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BED" w:rsidRPr="00707B1C" w:rsidRDefault="001A2FDA">
      <w:pPr>
        <w:widowControl w:val="0"/>
        <w:autoSpaceDE w:val="0"/>
        <w:autoSpaceDN w:val="0"/>
        <w:adjustRightInd w:val="0"/>
        <w:spacing w:after="0" w:line="240" w:lineRule="auto"/>
        <w:ind w:left="3180"/>
        <w:rPr>
          <w:rFonts w:ascii="Times New Roman" w:hAnsi="Times New Roman" w:cs="Times New Roman"/>
          <w:sz w:val="24"/>
          <w:szCs w:val="24"/>
        </w:rPr>
      </w:pPr>
      <w:r>
        <w:rPr>
          <w:rFonts w:ascii="Times New Roman" w:hAnsi="Times New Roman" w:cs="Times New Roman"/>
          <w:noProof/>
        </w:rPr>
        <w:drawing>
          <wp:anchor distT="0" distB="0" distL="114300" distR="114300" simplePos="0" relativeHeight="251658240" behindDoc="1" locked="0" layoutInCell="0" allowOverlap="1">
            <wp:simplePos x="0" y="0"/>
            <wp:positionH relativeFrom="page">
              <wp:posOffset>890920</wp:posOffset>
            </wp:positionH>
            <wp:positionV relativeFrom="page">
              <wp:posOffset>467833</wp:posOffset>
            </wp:positionV>
            <wp:extent cx="1054839" cy="1095153"/>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054839" cy="1095153"/>
                    </a:xfrm>
                    <a:prstGeom prst="rect">
                      <a:avLst/>
                    </a:prstGeom>
                    <a:noFill/>
                  </pic:spPr>
                </pic:pic>
              </a:graphicData>
            </a:graphic>
          </wp:anchor>
        </w:drawing>
      </w:r>
      <w:r w:rsidR="009F6BED" w:rsidRPr="00707B1C">
        <w:rPr>
          <w:rFonts w:ascii="Times New Roman" w:hAnsi="Times New Roman" w:cs="Times New Roman"/>
          <w:b/>
          <w:bCs/>
          <w:sz w:val="32"/>
          <w:szCs w:val="32"/>
        </w:rPr>
        <w:t>SAIGON – HANOI SECURITIES J.S.C</w:t>
      </w:r>
    </w:p>
    <w:p w:rsidR="009F6BED" w:rsidRPr="00707B1C" w:rsidRDefault="009F6BED">
      <w:pPr>
        <w:widowControl w:val="0"/>
        <w:autoSpaceDE w:val="0"/>
        <w:autoSpaceDN w:val="0"/>
        <w:adjustRightInd w:val="0"/>
        <w:spacing w:after="0" w:line="174" w:lineRule="exact"/>
        <w:rPr>
          <w:rFonts w:ascii="Times New Roman" w:hAnsi="Times New Roman" w:cs="Times New Roman"/>
          <w:sz w:val="24"/>
          <w:szCs w:val="24"/>
        </w:rPr>
      </w:pPr>
    </w:p>
    <w:p w:rsidR="009F6BED" w:rsidRPr="00707B1C" w:rsidRDefault="009F6BED">
      <w:pPr>
        <w:widowControl w:val="0"/>
        <w:overflowPunct w:val="0"/>
        <w:autoSpaceDE w:val="0"/>
        <w:autoSpaceDN w:val="0"/>
        <w:adjustRightInd w:val="0"/>
        <w:spacing w:after="0" w:line="238" w:lineRule="auto"/>
        <w:ind w:left="4420" w:right="1400" w:hanging="1058"/>
        <w:rPr>
          <w:rFonts w:ascii="Times New Roman" w:hAnsi="Times New Roman" w:cs="Times New Roman"/>
          <w:sz w:val="24"/>
          <w:szCs w:val="24"/>
        </w:rPr>
      </w:pPr>
      <w:r w:rsidRPr="00707B1C">
        <w:rPr>
          <w:rFonts w:ascii="Times New Roman" w:hAnsi="Times New Roman" w:cs="Times New Roman"/>
        </w:rPr>
        <w:t>3</w:t>
      </w:r>
      <w:r w:rsidRPr="00707B1C">
        <w:rPr>
          <w:rFonts w:ascii="Times New Roman" w:hAnsi="Times New Roman" w:cs="Times New Roman"/>
          <w:sz w:val="27"/>
          <w:szCs w:val="27"/>
          <w:vertAlign w:val="superscript"/>
        </w:rPr>
        <w:t>rd</w:t>
      </w:r>
      <w:r w:rsidRPr="00707B1C">
        <w:rPr>
          <w:rFonts w:ascii="Times New Roman" w:hAnsi="Times New Roman" w:cs="Times New Roman"/>
        </w:rPr>
        <w:t xml:space="preserve"> fl.,Trade Union Convention Center, 01 Yet Kieu Road, Hoan Kiem Dist., Hanoi, Vietnam</w:t>
      </w:r>
    </w:p>
    <w:p w:rsidR="009F6BED" w:rsidRPr="00707B1C" w:rsidRDefault="009F6BED">
      <w:pPr>
        <w:widowControl w:val="0"/>
        <w:autoSpaceDE w:val="0"/>
        <w:autoSpaceDN w:val="0"/>
        <w:adjustRightInd w:val="0"/>
        <w:spacing w:after="0" w:line="197"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40" w:lineRule="auto"/>
        <w:ind w:left="3060"/>
        <w:rPr>
          <w:rFonts w:ascii="Times New Roman" w:hAnsi="Times New Roman" w:cs="Times New Roman"/>
          <w:sz w:val="24"/>
          <w:szCs w:val="24"/>
        </w:rPr>
      </w:pPr>
      <w:r w:rsidRPr="00707B1C">
        <w:rPr>
          <w:rFonts w:ascii="Times New Roman" w:hAnsi="Times New Roman" w:cs="Times New Roman"/>
          <w:sz w:val="20"/>
          <w:szCs w:val="20"/>
        </w:rPr>
        <w:t xml:space="preserve">Tel: +84.3.8181888 Fax: +84.3.8181688  Website: </w:t>
      </w:r>
      <w:r w:rsidRPr="00707B1C">
        <w:rPr>
          <w:rFonts w:ascii="Times New Roman" w:hAnsi="Times New Roman" w:cs="Times New Roman"/>
          <w:color w:val="0000FF"/>
          <w:sz w:val="20"/>
          <w:szCs w:val="20"/>
          <w:u w:val="single"/>
        </w:rPr>
        <w:t>www.shs.com.vn</w:t>
      </w:r>
    </w:p>
    <w:p w:rsidR="009F6BED" w:rsidRPr="00707B1C" w:rsidRDefault="009F6BED">
      <w:pPr>
        <w:widowControl w:val="0"/>
        <w:autoSpaceDE w:val="0"/>
        <w:autoSpaceDN w:val="0"/>
        <w:adjustRightInd w:val="0"/>
        <w:spacing w:after="0" w:line="220" w:lineRule="exact"/>
        <w:rPr>
          <w:rFonts w:ascii="Times New Roman" w:hAnsi="Times New Roman" w:cs="Times New Roman"/>
          <w:sz w:val="24"/>
          <w:szCs w:val="24"/>
        </w:rPr>
      </w:pPr>
    </w:p>
    <w:tbl>
      <w:tblPr>
        <w:tblW w:w="0" w:type="auto"/>
        <w:tblInd w:w="160" w:type="dxa"/>
        <w:tblLayout w:type="fixed"/>
        <w:tblCellMar>
          <w:left w:w="0" w:type="dxa"/>
          <w:right w:w="0" w:type="dxa"/>
        </w:tblCellMar>
        <w:tblLook w:val="0000"/>
      </w:tblPr>
      <w:tblGrid>
        <w:gridCol w:w="4800"/>
        <w:gridCol w:w="4900"/>
        <w:gridCol w:w="20"/>
      </w:tblGrid>
      <w:tr w:rsidR="009F6BED" w:rsidRPr="00707B1C">
        <w:trPr>
          <w:trHeight w:val="185"/>
        </w:trPr>
        <w:tc>
          <w:tcPr>
            <w:tcW w:w="4800" w:type="dxa"/>
            <w:tcBorders>
              <w:top w:val="nil"/>
              <w:left w:val="nil"/>
              <w:bottom w:val="nil"/>
              <w:right w:val="nil"/>
            </w:tcBorders>
            <w:vAlign w:val="bottom"/>
          </w:tcPr>
          <w:p w:rsidR="009F6BED" w:rsidRPr="00707B1C" w:rsidRDefault="009F6BED">
            <w:pPr>
              <w:widowControl w:val="0"/>
              <w:autoSpaceDE w:val="0"/>
              <w:autoSpaceDN w:val="0"/>
              <w:adjustRightInd w:val="0"/>
              <w:spacing w:after="0" w:line="240" w:lineRule="auto"/>
              <w:ind w:right="3260"/>
              <w:jc w:val="center"/>
              <w:rPr>
                <w:rFonts w:ascii="Times New Roman" w:hAnsi="Times New Roman" w:cs="Times New Roman"/>
                <w:sz w:val="24"/>
                <w:szCs w:val="24"/>
              </w:rPr>
            </w:pPr>
            <w:r w:rsidRPr="00707B1C">
              <w:rPr>
                <w:rFonts w:ascii="Times New Roman" w:hAnsi="Times New Roman" w:cs="Times New Roman"/>
                <w:b/>
                <w:bCs/>
                <w:i/>
                <w:iCs/>
                <w:w w:val="99"/>
                <w:sz w:val="16"/>
                <w:szCs w:val="16"/>
              </w:rPr>
              <w:t>Turning opportunities</w:t>
            </w:r>
          </w:p>
        </w:tc>
        <w:tc>
          <w:tcPr>
            <w:tcW w:w="4900" w:type="dxa"/>
            <w:tcBorders>
              <w:top w:val="nil"/>
              <w:left w:val="nil"/>
              <w:bottom w:val="nil"/>
              <w:right w:val="nil"/>
            </w:tcBorders>
            <w:vAlign w:val="bottom"/>
          </w:tcPr>
          <w:p w:rsidR="009F6BED" w:rsidRPr="00707B1C" w:rsidRDefault="009F6BED">
            <w:pPr>
              <w:widowControl w:val="0"/>
              <w:autoSpaceDE w:val="0"/>
              <w:autoSpaceDN w:val="0"/>
              <w:adjustRightInd w:val="0"/>
              <w:spacing w:after="0" w:line="240" w:lineRule="auto"/>
              <w:rPr>
                <w:rFonts w:ascii="Times New Roman" w:hAnsi="Times New Roman" w:cs="Times New Roman"/>
                <w:sz w:val="16"/>
                <w:szCs w:val="16"/>
              </w:rPr>
            </w:pPr>
          </w:p>
        </w:tc>
        <w:tc>
          <w:tcPr>
            <w:tcW w:w="0" w:type="dxa"/>
            <w:tcBorders>
              <w:top w:val="nil"/>
              <w:left w:val="nil"/>
              <w:bottom w:val="nil"/>
              <w:right w:val="nil"/>
            </w:tcBorders>
            <w:vAlign w:val="bottom"/>
          </w:tcPr>
          <w:p w:rsidR="009F6BED" w:rsidRPr="00707B1C" w:rsidRDefault="009F6BED">
            <w:pPr>
              <w:widowControl w:val="0"/>
              <w:autoSpaceDE w:val="0"/>
              <w:autoSpaceDN w:val="0"/>
              <w:adjustRightInd w:val="0"/>
              <w:spacing w:after="0" w:line="240" w:lineRule="auto"/>
              <w:rPr>
                <w:rFonts w:ascii="Times New Roman" w:hAnsi="Times New Roman" w:cs="Times New Roman"/>
                <w:sz w:val="2"/>
                <w:szCs w:val="2"/>
              </w:rPr>
            </w:pPr>
          </w:p>
        </w:tc>
      </w:tr>
      <w:tr w:rsidR="009F6BED" w:rsidRPr="00707B1C">
        <w:trPr>
          <w:trHeight w:val="214"/>
        </w:trPr>
        <w:tc>
          <w:tcPr>
            <w:tcW w:w="4800" w:type="dxa"/>
            <w:tcBorders>
              <w:top w:val="nil"/>
              <w:left w:val="nil"/>
              <w:bottom w:val="nil"/>
              <w:right w:val="nil"/>
            </w:tcBorders>
            <w:vAlign w:val="bottom"/>
          </w:tcPr>
          <w:p w:rsidR="009F6BED" w:rsidRPr="00707B1C" w:rsidRDefault="009F6BED">
            <w:pPr>
              <w:widowControl w:val="0"/>
              <w:autoSpaceDE w:val="0"/>
              <w:autoSpaceDN w:val="0"/>
              <w:adjustRightInd w:val="0"/>
              <w:spacing w:after="0" w:line="240" w:lineRule="auto"/>
              <w:ind w:right="3280"/>
              <w:jc w:val="center"/>
              <w:rPr>
                <w:rFonts w:ascii="Times New Roman" w:hAnsi="Times New Roman" w:cs="Times New Roman"/>
                <w:sz w:val="24"/>
                <w:szCs w:val="24"/>
              </w:rPr>
            </w:pPr>
            <w:r w:rsidRPr="00707B1C">
              <w:rPr>
                <w:rFonts w:ascii="Times New Roman" w:hAnsi="Times New Roman" w:cs="Times New Roman"/>
                <w:b/>
                <w:bCs/>
                <w:i/>
                <w:iCs/>
                <w:sz w:val="16"/>
                <w:szCs w:val="16"/>
              </w:rPr>
              <w:t>into values</w:t>
            </w:r>
          </w:p>
        </w:tc>
        <w:tc>
          <w:tcPr>
            <w:tcW w:w="4900" w:type="dxa"/>
            <w:vMerge w:val="restart"/>
            <w:tcBorders>
              <w:top w:val="nil"/>
              <w:left w:val="nil"/>
              <w:bottom w:val="nil"/>
              <w:right w:val="nil"/>
            </w:tcBorders>
            <w:vAlign w:val="bottom"/>
          </w:tcPr>
          <w:p w:rsidR="009F6BED" w:rsidRPr="00707B1C" w:rsidRDefault="009F6BED" w:rsidP="00707B1C">
            <w:pPr>
              <w:widowControl w:val="0"/>
              <w:autoSpaceDE w:val="0"/>
              <w:autoSpaceDN w:val="0"/>
              <w:adjustRightInd w:val="0"/>
              <w:spacing w:after="0" w:line="240" w:lineRule="auto"/>
              <w:jc w:val="right"/>
              <w:rPr>
                <w:rFonts w:ascii="Times New Roman" w:hAnsi="Times New Roman" w:cs="Times New Roman"/>
                <w:sz w:val="24"/>
                <w:szCs w:val="24"/>
              </w:rPr>
            </w:pPr>
            <w:r w:rsidRPr="00707B1C">
              <w:rPr>
                <w:rFonts w:ascii="Times New Roman" w:hAnsi="Times New Roman" w:cs="Times New Roman"/>
                <w:b/>
                <w:bCs/>
                <w:i/>
                <w:iCs/>
                <w:w w:val="98"/>
                <w:sz w:val="18"/>
                <w:szCs w:val="18"/>
              </w:rPr>
              <w:t xml:space="preserve">Hanoi, </w:t>
            </w:r>
            <w:r w:rsidR="00707B1C" w:rsidRPr="00707B1C">
              <w:rPr>
                <w:rFonts w:ascii="Times New Roman" w:hAnsi="Times New Roman" w:cs="Times New Roman"/>
                <w:b/>
                <w:bCs/>
                <w:i/>
                <w:iCs/>
                <w:w w:val="98"/>
                <w:sz w:val="18"/>
                <w:szCs w:val="18"/>
              </w:rPr>
              <w:t>23</w:t>
            </w:r>
            <w:r w:rsidRPr="00707B1C">
              <w:rPr>
                <w:rFonts w:ascii="Times New Roman" w:hAnsi="Times New Roman" w:cs="Times New Roman"/>
                <w:b/>
                <w:bCs/>
                <w:i/>
                <w:iCs/>
                <w:w w:val="98"/>
                <w:sz w:val="18"/>
                <w:szCs w:val="18"/>
              </w:rPr>
              <w:t xml:space="preserve"> </w:t>
            </w:r>
            <w:r w:rsidR="00707B1C" w:rsidRPr="00707B1C">
              <w:rPr>
                <w:rFonts w:ascii="Times New Roman" w:hAnsi="Times New Roman" w:cs="Times New Roman"/>
                <w:b/>
                <w:bCs/>
                <w:i/>
                <w:iCs/>
                <w:w w:val="98"/>
                <w:sz w:val="18"/>
                <w:szCs w:val="18"/>
              </w:rPr>
              <w:t>March</w:t>
            </w:r>
            <w:r w:rsidRPr="00707B1C">
              <w:rPr>
                <w:rFonts w:ascii="Times New Roman" w:hAnsi="Times New Roman" w:cs="Times New Roman"/>
                <w:b/>
                <w:bCs/>
                <w:i/>
                <w:iCs/>
                <w:w w:val="98"/>
                <w:sz w:val="18"/>
                <w:szCs w:val="18"/>
              </w:rPr>
              <w:t xml:space="preserve"> 201</w:t>
            </w:r>
            <w:r w:rsidR="00707B1C" w:rsidRPr="00707B1C">
              <w:rPr>
                <w:rFonts w:ascii="Times New Roman" w:hAnsi="Times New Roman" w:cs="Times New Roman"/>
                <w:b/>
                <w:bCs/>
                <w:i/>
                <w:iCs/>
                <w:w w:val="98"/>
                <w:sz w:val="18"/>
                <w:szCs w:val="18"/>
              </w:rPr>
              <w:t>6</w:t>
            </w:r>
          </w:p>
        </w:tc>
        <w:tc>
          <w:tcPr>
            <w:tcW w:w="0" w:type="dxa"/>
            <w:tcBorders>
              <w:top w:val="nil"/>
              <w:left w:val="nil"/>
              <w:bottom w:val="nil"/>
              <w:right w:val="nil"/>
            </w:tcBorders>
            <w:vAlign w:val="bottom"/>
          </w:tcPr>
          <w:p w:rsidR="009F6BED" w:rsidRPr="00707B1C" w:rsidRDefault="009F6BED">
            <w:pPr>
              <w:widowControl w:val="0"/>
              <w:autoSpaceDE w:val="0"/>
              <w:autoSpaceDN w:val="0"/>
              <w:adjustRightInd w:val="0"/>
              <w:spacing w:after="0" w:line="240" w:lineRule="auto"/>
              <w:rPr>
                <w:rFonts w:ascii="Times New Roman" w:hAnsi="Times New Roman" w:cs="Times New Roman"/>
                <w:sz w:val="2"/>
                <w:szCs w:val="2"/>
              </w:rPr>
            </w:pPr>
          </w:p>
        </w:tc>
      </w:tr>
      <w:tr w:rsidR="009F6BED" w:rsidRPr="00707B1C">
        <w:trPr>
          <w:trHeight w:val="83"/>
        </w:trPr>
        <w:tc>
          <w:tcPr>
            <w:tcW w:w="4800" w:type="dxa"/>
            <w:tcBorders>
              <w:top w:val="nil"/>
              <w:left w:val="nil"/>
              <w:bottom w:val="nil"/>
              <w:right w:val="nil"/>
            </w:tcBorders>
            <w:vAlign w:val="bottom"/>
          </w:tcPr>
          <w:p w:rsidR="009F6BED" w:rsidRPr="00707B1C" w:rsidRDefault="009F6BED">
            <w:pPr>
              <w:widowControl w:val="0"/>
              <w:autoSpaceDE w:val="0"/>
              <w:autoSpaceDN w:val="0"/>
              <w:adjustRightInd w:val="0"/>
              <w:spacing w:after="0" w:line="240" w:lineRule="auto"/>
              <w:rPr>
                <w:rFonts w:ascii="Times New Roman" w:hAnsi="Times New Roman" w:cs="Times New Roman"/>
                <w:sz w:val="7"/>
                <w:szCs w:val="7"/>
              </w:rPr>
            </w:pPr>
          </w:p>
        </w:tc>
        <w:tc>
          <w:tcPr>
            <w:tcW w:w="4900" w:type="dxa"/>
            <w:vMerge/>
            <w:tcBorders>
              <w:top w:val="nil"/>
              <w:left w:val="nil"/>
              <w:bottom w:val="nil"/>
              <w:right w:val="nil"/>
            </w:tcBorders>
            <w:vAlign w:val="bottom"/>
          </w:tcPr>
          <w:p w:rsidR="009F6BED" w:rsidRPr="00707B1C" w:rsidRDefault="009F6BED">
            <w:pPr>
              <w:widowControl w:val="0"/>
              <w:autoSpaceDE w:val="0"/>
              <w:autoSpaceDN w:val="0"/>
              <w:adjustRightInd w:val="0"/>
              <w:spacing w:after="0" w:line="240" w:lineRule="auto"/>
              <w:rPr>
                <w:rFonts w:ascii="Times New Roman" w:hAnsi="Times New Roman" w:cs="Times New Roman"/>
                <w:sz w:val="7"/>
                <w:szCs w:val="7"/>
              </w:rPr>
            </w:pPr>
          </w:p>
        </w:tc>
        <w:tc>
          <w:tcPr>
            <w:tcW w:w="0" w:type="dxa"/>
            <w:tcBorders>
              <w:top w:val="nil"/>
              <w:left w:val="nil"/>
              <w:bottom w:val="nil"/>
              <w:right w:val="nil"/>
            </w:tcBorders>
            <w:vAlign w:val="bottom"/>
          </w:tcPr>
          <w:p w:rsidR="009F6BED" w:rsidRPr="00707B1C" w:rsidRDefault="009F6BED">
            <w:pPr>
              <w:widowControl w:val="0"/>
              <w:autoSpaceDE w:val="0"/>
              <w:autoSpaceDN w:val="0"/>
              <w:adjustRightInd w:val="0"/>
              <w:spacing w:after="0" w:line="240" w:lineRule="auto"/>
              <w:rPr>
                <w:rFonts w:ascii="Times New Roman" w:hAnsi="Times New Roman" w:cs="Times New Roman"/>
                <w:sz w:val="2"/>
                <w:szCs w:val="2"/>
              </w:rPr>
            </w:pPr>
          </w:p>
        </w:tc>
      </w:tr>
    </w:tbl>
    <w:p w:rsidR="009F6BED" w:rsidRPr="00707B1C" w:rsidRDefault="001A2FDA">
      <w:pPr>
        <w:widowControl w:val="0"/>
        <w:autoSpaceDE w:val="0"/>
        <w:autoSpaceDN w:val="0"/>
        <w:adjustRightInd w:val="0"/>
        <w:spacing w:after="0" w:line="200" w:lineRule="exact"/>
        <w:rPr>
          <w:rFonts w:ascii="Times New Roman" w:hAnsi="Times New Roman" w:cs="Times New Roman"/>
          <w:sz w:val="24"/>
          <w:szCs w:val="24"/>
        </w:rPr>
      </w:pPr>
      <w:r>
        <w:rPr>
          <w:rFonts w:ascii="Times New Roman" w:hAnsi="Times New Roman" w:cs="Times New Roman"/>
          <w:noProof/>
        </w:rPr>
        <w:drawing>
          <wp:anchor distT="0" distB="0" distL="114300" distR="114300" simplePos="0" relativeHeight="251659264" behindDoc="1" locked="0" layoutInCell="0" allowOverlap="1">
            <wp:simplePos x="0" y="0"/>
            <wp:positionH relativeFrom="column">
              <wp:posOffset>-73660</wp:posOffset>
            </wp:positionH>
            <wp:positionV relativeFrom="paragraph">
              <wp:posOffset>-160020</wp:posOffset>
            </wp:positionV>
            <wp:extent cx="6407150" cy="647827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407150" cy="6478270"/>
                    </a:xfrm>
                    <a:prstGeom prst="rect">
                      <a:avLst/>
                    </a:prstGeom>
                    <a:noFill/>
                  </pic:spPr>
                </pic:pic>
              </a:graphicData>
            </a:graphic>
          </wp:anchor>
        </w:drawing>
      </w: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14" w:lineRule="exact"/>
        <w:rPr>
          <w:rFonts w:ascii="Times New Roman" w:hAnsi="Times New Roman" w:cs="Times New Roman"/>
          <w:sz w:val="24"/>
          <w:szCs w:val="24"/>
        </w:rPr>
      </w:pPr>
    </w:p>
    <w:p w:rsidR="009F6BED" w:rsidRPr="00707B1C" w:rsidRDefault="00707B1C" w:rsidP="00B51340">
      <w:pPr>
        <w:widowControl w:val="0"/>
        <w:autoSpaceDE w:val="0"/>
        <w:autoSpaceDN w:val="0"/>
        <w:adjustRightInd w:val="0"/>
        <w:spacing w:after="0" w:line="240" w:lineRule="auto"/>
        <w:jc w:val="center"/>
        <w:rPr>
          <w:rFonts w:ascii="Times New Roman" w:hAnsi="Times New Roman" w:cs="Times New Roman"/>
          <w:sz w:val="24"/>
          <w:szCs w:val="24"/>
        </w:rPr>
      </w:pPr>
      <w:r w:rsidRPr="00707B1C">
        <w:rPr>
          <w:rFonts w:ascii="Times New Roman" w:hAnsi="Times New Roman" w:cs="Times New Roman"/>
          <w:b/>
          <w:bCs/>
          <w:color w:val="0000FF"/>
          <w:sz w:val="36"/>
          <w:szCs w:val="36"/>
        </w:rPr>
        <w:t xml:space="preserve">Notice of 2016 </w:t>
      </w:r>
      <w:r w:rsidR="009F6BED" w:rsidRPr="00707B1C">
        <w:rPr>
          <w:rFonts w:ascii="Times New Roman" w:hAnsi="Times New Roman" w:cs="Times New Roman"/>
          <w:b/>
          <w:bCs/>
          <w:color w:val="0000FF"/>
          <w:sz w:val="36"/>
          <w:szCs w:val="36"/>
        </w:rPr>
        <w:t>Annual General Meeting</w:t>
      </w: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89" w:lineRule="exact"/>
        <w:rPr>
          <w:rFonts w:ascii="Times New Roman" w:hAnsi="Times New Roman" w:cs="Times New Roman"/>
          <w:sz w:val="24"/>
          <w:szCs w:val="24"/>
        </w:rPr>
      </w:pPr>
    </w:p>
    <w:p w:rsidR="009F6BED" w:rsidRPr="004F71FF" w:rsidRDefault="009F6BED" w:rsidP="00B51340">
      <w:pPr>
        <w:widowControl w:val="0"/>
        <w:overflowPunct w:val="0"/>
        <w:autoSpaceDE w:val="0"/>
        <w:autoSpaceDN w:val="0"/>
        <w:adjustRightInd w:val="0"/>
        <w:spacing w:after="0" w:line="225" w:lineRule="auto"/>
        <w:ind w:left="360"/>
        <w:jc w:val="both"/>
        <w:rPr>
          <w:rFonts w:ascii="Times New Roman" w:hAnsi="Times New Roman" w:cs="Times New Roman"/>
          <w:b/>
          <w:sz w:val="26"/>
          <w:szCs w:val="24"/>
        </w:rPr>
      </w:pPr>
      <w:r w:rsidRPr="004F71FF">
        <w:rPr>
          <w:rFonts w:ascii="Times New Roman" w:hAnsi="Times New Roman" w:cs="Times New Roman"/>
          <w:b/>
          <w:sz w:val="26"/>
          <w:szCs w:val="24"/>
        </w:rPr>
        <w:t>NOTICE IS HEREBY GIVEN that the Annual General Meeting of the Company will be held at the 7</w:t>
      </w:r>
      <w:r w:rsidRPr="004F71FF">
        <w:rPr>
          <w:rFonts w:ascii="Times New Roman" w:hAnsi="Times New Roman" w:cs="Times New Roman"/>
          <w:b/>
          <w:sz w:val="26"/>
          <w:szCs w:val="24"/>
          <w:vertAlign w:val="superscript"/>
        </w:rPr>
        <w:t>th</w:t>
      </w:r>
      <w:r w:rsidRPr="004F71FF">
        <w:rPr>
          <w:rFonts w:ascii="Times New Roman" w:hAnsi="Times New Roman" w:cs="Times New Roman"/>
          <w:b/>
          <w:sz w:val="26"/>
          <w:szCs w:val="24"/>
        </w:rPr>
        <w:t xml:space="preserve"> floor Hall, Trade Union Convention Center, 01 Yet Kieu Road, Hoan Kiem Dist., Hanoi, Vietnam at</w:t>
      </w:r>
      <w:r w:rsidR="00B51340" w:rsidRPr="004F71FF">
        <w:rPr>
          <w:rFonts w:ascii="Times New Roman" w:hAnsi="Times New Roman" w:cs="Times New Roman"/>
          <w:b/>
          <w:sz w:val="26"/>
          <w:szCs w:val="24"/>
        </w:rPr>
        <w:t xml:space="preserve"> </w:t>
      </w:r>
      <w:r w:rsidR="00707B1C" w:rsidRPr="004F71FF">
        <w:rPr>
          <w:rFonts w:ascii="Times New Roman" w:hAnsi="Times New Roman" w:cs="Times New Roman"/>
          <w:b/>
          <w:bCs/>
          <w:sz w:val="26"/>
          <w:szCs w:val="24"/>
        </w:rPr>
        <w:t>01.30 pm on Friday April 22</w:t>
      </w:r>
      <w:r w:rsidR="00707B1C" w:rsidRPr="004F71FF">
        <w:rPr>
          <w:rFonts w:ascii="Times New Roman" w:hAnsi="Times New Roman" w:cs="Times New Roman"/>
          <w:b/>
          <w:bCs/>
          <w:sz w:val="26"/>
          <w:szCs w:val="24"/>
          <w:vertAlign w:val="superscript"/>
        </w:rPr>
        <w:t>nd</w:t>
      </w:r>
      <w:r w:rsidR="00707B1C" w:rsidRPr="004F71FF">
        <w:rPr>
          <w:rFonts w:ascii="Times New Roman" w:hAnsi="Times New Roman" w:cs="Times New Roman"/>
          <w:b/>
          <w:bCs/>
          <w:sz w:val="26"/>
          <w:szCs w:val="24"/>
        </w:rPr>
        <w:t>, 2016</w:t>
      </w:r>
      <w:r w:rsidRPr="004F71FF">
        <w:rPr>
          <w:rFonts w:ascii="Times New Roman" w:hAnsi="Times New Roman" w:cs="Times New Roman"/>
          <w:b/>
          <w:bCs/>
          <w:sz w:val="26"/>
          <w:szCs w:val="24"/>
        </w:rPr>
        <w:t>.</w:t>
      </w:r>
    </w:p>
    <w:p w:rsidR="009F6BED" w:rsidRPr="004F71FF" w:rsidRDefault="009F6BED" w:rsidP="00B51340">
      <w:pPr>
        <w:widowControl w:val="0"/>
        <w:autoSpaceDE w:val="0"/>
        <w:autoSpaceDN w:val="0"/>
        <w:adjustRightInd w:val="0"/>
        <w:spacing w:after="0" w:line="278" w:lineRule="exact"/>
        <w:ind w:left="360"/>
        <w:rPr>
          <w:rFonts w:ascii="Times New Roman" w:hAnsi="Times New Roman" w:cs="Times New Roman"/>
          <w:sz w:val="26"/>
          <w:szCs w:val="24"/>
        </w:rPr>
      </w:pPr>
    </w:p>
    <w:p w:rsidR="009F6BED" w:rsidRPr="004F71FF" w:rsidRDefault="009F6BED" w:rsidP="00B51340">
      <w:pPr>
        <w:widowControl w:val="0"/>
        <w:overflowPunct w:val="0"/>
        <w:autoSpaceDE w:val="0"/>
        <w:autoSpaceDN w:val="0"/>
        <w:adjustRightInd w:val="0"/>
        <w:spacing w:after="0" w:line="248" w:lineRule="auto"/>
        <w:ind w:left="360"/>
        <w:jc w:val="both"/>
        <w:rPr>
          <w:rFonts w:ascii="Times New Roman" w:hAnsi="Times New Roman" w:cs="Times New Roman"/>
          <w:sz w:val="26"/>
          <w:szCs w:val="24"/>
        </w:rPr>
      </w:pPr>
      <w:r w:rsidRPr="004F71FF">
        <w:rPr>
          <w:rFonts w:ascii="Times New Roman" w:hAnsi="Times New Roman" w:cs="Times New Roman"/>
          <w:sz w:val="26"/>
          <w:szCs w:val="24"/>
        </w:rPr>
        <w:t>Notification Shareholders wishing to attend the Annual General Meeting (“AGM”) must (1) be listed in the shareh</w:t>
      </w:r>
      <w:r w:rsidR="00707B1C" w:rsidRPr="004F71FF">
        <w:rPr>
          <w:rFonts w:ascii="Times New Roman" w:hAnsi="Times New Roman" w:cs="Times New Roman"/>
          <w:sz w:val="26"/>
          <w:szCs w:val="24"/>
        </w:rPr>
        <w:t xml:space="preserve">olders’ register (record dated </w:t>
      </w:r>
      <w:r w:rsidRPr="004F71FF">
        <w:rPr>
          <w:rFonts w:ascii="Times New Roman" w:hAnsi="Times New Roman" w:cs="Times New Roman"/>
          <w:sz w:val="26"/>
          <w:szCs w:val="24"/>
        </w:rPr>
        <w:t xml:space="preserve">March </w:t>
      </w:r>
      <w:r w:rsidR="00707B1C" w:rsidRPr="004F71FF">
        <w:rPr>
          <w:rFonts w:ascii="Times New Roman" w:hAnsi="Times New Roman" w:cs="Times New Roman"/>
          <w:sz w:val="26"/>
          <w:szCs w:val="24"/>
        </w:rPr>
        <w:t>16</w:t>
      </w:r>
      <w:r w:rsidR="00707B1C" w:rsidRPr="004F71FF">
        <w:rPr>
          <w:rFonts w:ascii="Times New Roman" w:hAnsi="Times New Roman" w:cs="Times New Roman"/>
          <w:sz w:val="26"/>
          <w:szCs w:val="24"/>
          <w:vertAlign w:val="superscript"/>
        </w:rPr>
        <w:t>th</w:t>
      </w:r>
      <w:r w:rsidR="00707B1C" w:rsidRPr="004F71FF">
        <w:rPr>
          <w:rFonts w:ascii="Times New Roman" w:hAnsi="Times New Roman" w:cs="Times New Roman"/>
          <w:sz w:val="26"/>
          <w:szCs w:val="24"/>
        </w:rPr>
        <w:t>,</w:t>
      </w:r>
      <w:r w:rsidRPr="004F71FF">
        <w:rPr>
          <w:rFonts w:ascii="Times New Roman" w:hAnsi="Times New Roman" w:cs="Times New Roman"/>
          <w:sz w:val="26"/>
          <w:szCs w:val="24"/>
        </w:rPr>
        <w:t>201</w:t>
      </w:r>
      <w:r w:rsidR="00707B1C" w:rsidRPr="004F71FF">
        <w:rPr>
          <w:rFonts w:ascii="Times New Roman" w:hAnsi="Times New Roman" w:cs="Times New Roman"/>
          <w:sz w:val="26"/>
          <w:szCs w:val="24"/>
        </w:rPr>
        <w:t>6</w:t>
      </w:r>
      <w:r w:rsidRPr="004F71FF">
        <w:rPr>
          <w:rFonts w:ascii="Times New Roman" w:hAnsi="Times New Roman" w:cs="Times New Roman"/>
          <w:sz w:val="26"/>
          <w:szCs w:val="24"/>
        </w:rPr>
        <w:t>) provided by Vietnam Securities Depository on April 2</w:t>
      </w:r>
      <w:r w:rsidR="00707B1C" w:rsidRPr="004F71FF">
        <w:rPr>
          <w:rFonts w:ascii="Times New Roman" w:hAnsi="Times New Roman" w:cs="Times New Roman"/>
          <w:sz w:val="26"/>
          <w:szCs w:val="24"/>
        </w:rPr>
        <w:t>1</w:t>
      </w:r>
      <w:r w:rsidR="00707B1C" w:rsidRPr="004F71FF">
        <w:rPr>
          <w:rFonts w:ascii="Times New Roman" w:hAnsi="Times New Roman" w:cs="Times New Roman"/>
          <w:sz w:val="26"/>
          <w:szCs w:val="24"/>
          <w:vertAlign w:val="superscript"/>
        </w:rPr>
        <w:t>st</w:t>
      </w:r>
      <w:r w:rsidRPr="004F71FF">
        <w:rPr>
          <w:rFonts w:ascii="Times New Roman" w:hAnsi="Times New Roman" w:cs="Times New Roman"/>
          <w:sz w:val="26"/>
          <w:szCs w:val="24"/>
        </w:rPr>
        <w:t>, 201</w:t>
      </w:r>
      <w:r w:rsidR="00707B1C" w:rsidRPr="004F71FF">
        <w:rPr>
          <w:rFonts w:ascii="Times New Roman" w:hAnsi="Times New Roman" w:cs="Times New Roman"/>
          <w:sz w:val="26"/>
          <w:szCs w:val="24"/>
        </w:rPr>
        <w:t>6 and (2) no later than on</w:t>
      </w:r>
      <w:r w:rsidRPr="004F71FF">
        <w:rPr>
          <w:rFonts w:ascii="Times New Roman" w:hAnsi="Times New Roman" w:cs="Times New Roman"/>
          <w:sz w:val="26"/>
          <w:szCs w:val="24"/>
        </w:rPr>
        <w:t xml:space="preserve"> April 2</w:t>
      </w:r>
      <w:r w:rsidR="00707B1C" w:rsidRPr="004F71FF">
        <w:rPr>
          <w:rFonts w:ascii="Times New Roman" w:hAnsi="Times New Roman" w:cs="Times New Roman"/>
          <w:sz w:val="26"/>
          <w:szCs w:val="24"/>
        </w:rPr>
        <w:t>1</w:t>
      </w:r>
      <w:r w:rsidR="00707B1C" w:rsidRPr="004F71FF">
        <w:rPr>
          <w:rFonts w:ascii="Times New Roman" w:hAnsi="Times New Roman" w:cs="Times New Roman"/>
          <w:sz w:val="26"/>
          <w:szCs w:val="24"/>
          <w:vertAlign w:val="superscript"/>
        </w:rPr>
        <w:t>st</w:t>
      </w:r>
      <w:r w:rsidRPr="004F71FF">
        <w:rPr>
          <w:rFonts w:ascii="Times New Roman" w:hAnsi="Times New Roman" w:cs="Times New Roman"/>
          <w:sz w:val="26"/>
          <w:szCs w:val="24"/>
        </w:rPr>
        <w:t>, 201</w:t>
      </w:r>
      <w:r w:rsidR="00707B1C" w:rsidRPr="004F71FF">
        <w:rPr>
          <w:rFonts w:ascii="Times New Roman" w:hAnsi="Times New Roman" w:cs="Times New Roman"/>
          <w:sz w:val="26"/>
          <w:szCs w:val="24"/>
        </w:rPr>
        <w:t>6</w:t>
      </w:r>
      <w:r w:rsidRPr="004F71FF">
        <w:rPr>
          <w:rFonts w:ascii="Times New Roman" w:hAnsi="Times New Roman" w:cs="Times New Roman"/>
          <w:sz w:val="26"/>
          <w:szCs w:val="24"/>
        </w:rPr>
        <w:t xml:space="preserve">, preferably before 4.00 p.m., inform SHS of their and, when applicable, the number of advisors intention to attend the meeting, by email to </w:t>
      </w:r>
      <w:r w:rsidRPr="004F71FF">
        <w:rPr>
          <w:rFonts w:ascii="Times New Roman" w:hAnsi="Times New Roman" w:cs="Times New Roman"/>
          <w:color w:val="0000FF"/>
          <w:sz w:val="26"/>
          <w:szCs w:val="24"/>
          <w:u w:val="single"/>
        </w:rPr>
        <w:t>quynh.dtn@shs.com.vn</w:t>
      </w:r>
      <w:r w:rsidRPr="004F71FF">
        <w:rPr>
          <w:rFonts w:ascii="Times New Roman" w:hAnsi="Times New Roman" w:cs="Times New Roman"/>
          <w:sz w:val="26"/>
          <w:szCs w:val="24"/>
        </w:rPr>
        <w:t>.</w:t>
      </w:r>
    </w:p>
    <w:p w:rsidR="009F6BED" w:rsidRPr="004F71FF" w:rsidRDefault="009F6BED" w:rsidP="00B51340">
      <w:pPr>
        <w:widowControl w:val="0"/>
        <w:autoSpaceDE w:val="0"/>
        <w:autoSpaceDN w:val="0"/>
        <w:adjustRightInd w:val="0"/>
        <w:spacing w:after="0" w:line="231" w:lineRule="exact"/>
        <w:ind w:left="360"/>
        <w:rPr>
          <w:rFonts w:ascii="Times New Roman" w:hAnsi="Times New Roman" w:cs="Times New Roman"/>
          <w:sz w:val="26"/>
          <w:szCs w:val="24"/>
        </w:rPr>
      </w:pPr>
    </w:p>
    <w:p w:rsidR="009F6BED" w:rsidRPr="004F71FF" w:rsidRDefault="009F6BED" w:rsidP="00B51340">
      <w:pPr>
        <w:widowControl w:val="0"/>
        <w:overflowPunct w:val="0"/>
        <w:autoSpaceDE w:val="0"/>
        <w:autoSpaceDN w:val="0"/>
        <w:adjustRightInd w:val="0"/>
        <w:spacing w:after="0" w:line="245" w:lineRule="auto"/>
        <w:ind w:left="360" w:right="20"/>
        <w:jc w:val="both"/>
        <w:rPr>
          <w:rFonts w:ascii="Times New Roman" w:hAnsi="Times New Roman" w:cs="Times New Roman"/>
          <w:sz w:val="26"/>
          <w:szCs w:val="24"/>
        </w:rPr>
      </w:pPr>
      <w:r w:rsidRPr="004F71FF">
        <w:rPr>
          <w:rFonts w:ascii="Times New Roman" w:hAnsi="Times New Roman" w:cs="Times New Roman"/>
          <w:sz w:val="26"/>
          <w:szCs w:val="24"/>
        </w:rPr>
        <w:t>Such notification can also be given by telephone +</w:t>
      </w:r>
      <w:r w:rsidR="00A6681E" w:rsidRPr="004F71FF">
        <w:rPr>
          <w:rFonts w:ascii="Times New Roman" w:hAnsi="Times New Roman" w:cs="Times New Roman"/>
          <w:sz w:val="26"/>
          <w:szCs w:val="24"/>
        </w:rPr>
        <w:t xml:space="preserve">84.3.8181888 </w:t>
      </w:r>
      <w:r w:rsidRPr="004F71FF">
        <w:rPr>
          <w:rFonts w:ascii="Times New Roman" w:hAnsi="Times New Roman" w:cs="Times New Roman"/>
          <w:sz w:val="26"/>
          <w:szCs w:val="24"/>
        </w:rPr>
        <w:t>, by fax +</w:t>
      </w:r>
      <w:r w:rsidR="00A6681E" w:rsidRPr="004F71FF">
        <w:rPr>
          <w:rFonts w:ascii="Times New Roman" w:hAnsi="Times New Roman" w:cs="Times New Roman"/>
          <w:sz w:val="26"/>
          <w:szCs w:val="24"/>
        </w:rPr>
        <w:t xml:space="preserve">84.3.8181688 </w:t>
      </w:r>
      <w:r w:rsidRPr="004F71FF">
        <w:rPr>
          <w:rFonts w:ascii="Times New Roman" w:hAnsi="Times New Roman" w:cs="Times New Roman"/>
          <w:sz w:val="26"/>
          <w:szCs w:val="24"/>
        </w:rPr>
        <w:t>, or by mail to the Company Head-office, Trade Union Convention Center, 01 Yet Kieu Road, Hoan Kiem Dist., Hanoi, Vietnam</w:t>
      </w:r>
    </w:p>
    <w:p w:rsidR="009F6BED" w:rsidRPr="004F71FF" w:rsidRDefault="009F6BED" w:rsidP="00B51340">
      <w:pPr>
        <w:widowControl w:val="0"/>
        <w:autoSpaceDE w:val="0"/>
        <w:autoSpaceDN w:val="0"/>
        <w:adjustRightInd w:val="0"/>
        <w:spacing w:after="0" w:line="239" w:lineRule="exact"/>
        <w:ind w:left="360"/>
        <w:rPr>
          <w:rFonts w:ascii="Times New Roman" w:hAnsi="Times New Roman" w:cs="Times New Roman"/>
          <w:sz w:val="26"/>
          <w:szCs w:val="24"/>
        </w:rPr>
      </w:pPr>
    </w:p>
    <w:p w:rsidR="009F6BED" w:rsidRPr="004F71FF" w:rsidRDefault="009F6BED" w:rsidP="00B51340">
      <w:pPr>
        <w:widowControl w:val="0"/>
        <w:autoSpaceDE w:val="0"/>
        <w:autoSpaceDN w:val="0"/>
        <w:adjustRightInd w:val="0"/>
        <w:spacing w:after="0" w:line="240" w:lineRule="auto"/>
        <w:ind w:left="360"/>
        <w:rPr>
          <w:rFonts w:ascii="Times New Roman" w:hAnsi="Times New Roman" w:cs="Times New Roman"/>
          <w:sz w:val="26"/>
          <w:szCs w:val="24"/>
        </w:rPr>
      </w:pPr>
      <w:r w:rsidRPr="004F71FF">
        <w:rPr>
          <w:rFonts w:ascii="Times New Roman" w:hAnsi="Times New Roman" w:cs="Times New Roman"/>
          <w:sz w:val="26"/>
          <w:szCs w:val="24"/>
        </w:rPr>
        <w:t>Provisional Agenda as follow to consider and pass:</w:t>
      </w:r>
    </w:p>
    <w:p w:rsidR="009F6BED" w:rsidRPr="004F71FF" w:rsidRDefault="009F6BED">
      <w:pPr>
        <w:widowControl w:val="0"/>
        <w:autoSpaceDE w:val="0"/>
        <w:autoSpaceDN w:val="0"/>
        <w:adjustRightInd w:val="0"/>
        <w:spacing w:after="0" w:line="280" w:lineRule="exact"/>
        <w:rPr>
          <w:rFonts w:ascii="Times New Roman" w:hAnsi="Times New Roman" w:cs="Times New Roman"/>
          <w:sz w:val="26"/>
          <w:szCs w:val="24"/>
        </w:rPr>
      </w:pPr>
    </w:p>
    <w:p w:rsidR="009F6BED" w:rsidRPr="004F71FF" w:rsidRDefault="009F6BED">
      <w:pPr>
        <w:widowControl w:val="0"/>
        <w:numPr>
          <w:ilvl w:val="0"/>
          <w:numId w:val="1"/>
        </w:numPr>
        <w:overflowPunct w:val="0"/>
        <w:autoSpaceDE w:val="0"/>
        <w:autoSpaceDN w:val="0"/>
        <w:adjustRightInd w:val="0"/>
        <w:spacing w:after="0" w:line="240" w:lineRule="auto"/>
        <w:ind w:right="620" w:hanging="369"/>
        <w:jc w:val="both"/>
        <w:rPr>
          <w:rFonts w:ascii="Times New Roman" w:hAnsi="Times New Roman" w:cs="Times New Roman"/>
          <w:sz w:val="26"/>
          <w:szCs w:val="24"/>
        </w:rPr>
      </w:pPr>
      <w:r w:rsidRPr="004F71FF">
        <w:rPr>
          <w:rFonts w:ascii="Times New Roman" w:hAnsi="Times New Roman" w:cs="Times New Roman"/>
          <w:b/>
          <w:bCs/>
          <w:sz w:val="26"/>
          <w:szCs w:val="24"/>
        </w:rPr>
        <w:t xml:space="preserve">Adoption of the Annual Report and Accounts of the Company for the financial year ended 31 </w:t>
      </w:r>
      <w:r w:rsidR="00A6681E" w:rsidRPr="004F71FF">
        <w:rPr>
          <w:rFonts w:ascii="Times New Roman" w:hAnsi="Times New Roman" w:cs="Times New Roman"/>
          <w:b/>
          <w:bCs/>
          <w:sz w:val="26"/>
          <w:szCs w:val="24"/>
        </w:rPr>
        <w:t>December</w:t>
      </w:r>
      <w:r w:rsidRPr="004F71FF">
        <w:rPr>
          <w:rFonts w:ascii="Times New Roman" w:hAnsi="Times New Roman" w:cs="Times New Roman"/>
          <w:b/>
          <w:bCs/>
          <w:sz w:val="26"/>
          <w:szCs w:val="24"/>
        </w:rPr>
        <w:t xml:space="preserve"> 201</w:t>
      </w:r>
      <w:r w:rsidR="00707B1C" w:rsidRPr="004F71FF">
        <w:rPr>
          <w:rFonts w:ascii="Times New Roman" w:hAnsi="Times New Roman" w:cs="Times New Roman"/>
          <w:b/>
          <w:bCs/>
          <w:sz w:val="26"/>
          <w:szCs w:val="24"/>
        </w:rPr>
        <w:t>5</w:t>
      </w:r>
      <w:r w:rsidRPr="004F71FF">
        <w:rPr>
          <w:rFonts w:ascii="Times New Roman" w:hAnsi="Times New Roman" w:cs="Times New Roman"/>
          <w:b/>
          <w:bCs/>
          <w:sz w:val="26"/>
          <w:szCs w:val="24"/>
        </w:rPr>
        <w:t xml:space="preserve"> and the reports of the Directors and auditors</w:t>
      </w:r>
    </w:p>
    <w:p w:rsidR="00B21BA1" w:rsidRPr="004F71FF" w:rsidRDefault="00B21BA1">
      <w:pPr>
        <w:widowControl w:val="0"/>
        <w:numPr>
          <w:ilvl w:val="0"/>
          <w:numId w:val="1"/>
        </w:numPr>
        <w:overflowPunct w:val="0"/>
        <w:autoSpaceDE w:val="0"/>
        <w:autoSpaceDN w:val="0"/>
        <w:adjustRightInd w:val="0"/>
        <w:spacing w:after="0" w:line="240" w:lineRule="auto"/>
        <w:ind w:right="620" w:hanging="369"/>
        <w:jc w:val="both"/>
        <w:rPr>
          <w:rFonts w:ascii="Times New Roman" w:hAnsi="Times New Roman" w:cs="Times New Roman"/>
          <w:sz w:val="26"/>
          <w:szCs w:val="24"/>
        </w:rPr>
      </w:pPr>
      <w:r w:rsidRPr="004F71FF">
        <w:rPr>
          <w:rFonts w:ascii="Times New Roman" w:hAnsi="Times New Roman" w:cs="Times New Roman"/>
          <w:b/>
          <w:bCs/>
          <w:sz w:val="26"/>
          <w:szCs w:val="24"/>
        </w:rPr>
        <w:t>Adoption of  2015 profit distribution</w:t>
      </w:r>
    </w:p>
    <w:p w:rsidR="009F6BED" w:rsidRPr="004F71FF" w:rsidRDefault="009F6BED">
      <w:pPr>
        <w:widowControl w:val="0"/>
        <w:numPr>
          <w:ilvl w:val="0"/>
          <w:numId w:val="1"/>
        </w:numPr>
        <w:overflowPunct w:val="0"/>
        <w:autoSpaceDE w:val="0"/>
        <w:autoSpaceDN w:val="0"/>
        <w:adjustRightInd w:val="0"/>
        <w:spacing w:after="0" w:line="240" w:lineRule="auto"/>
        <w:ind w:hanging="369"/>
        <w:jc w:val="both"/>
        <w:rPr>
          <w:rFonts w:ascii="Times New Roman" w:hAnsi="Times New Roman" w:cs="Times New Roman"/>
          <w:sz w:val="26"/>
          <w:szCs w:val="24"/>
        </w:rPr>
      </w:pPr>
      <w:r w:rsidRPr="004F71FF">
        <w:rPr>
          <w:rFonts w:ascii="Times New Roman" w:hAnsi="Times New Roman" w:cs="Times New Roman"/>
          <w:b/>
          <w:bCs/>
          <w:sz w:val="26"/>
          <w:szCs w:val="24"/>
        </w:rPr>
        <w:t>Adoption of the</w:t>
      </w:r>
      <w:r w:rsidR="00707B1C" w:rsidRPr="004F71FF">
        <w:rPr>
          <w:rFonts w:ascii="Times New Roman" w:hAnsi="Times New Roman" w:cs="Times New Roman"/>
          <w:b/>
          <w:bCs/>
          <w:sz w:val="26"/>
          <w:szCs w:val="24"/>
        </w:rPr>
        <w:t xml:space="preserve"> </w:t>
      </w:r>
      <w:r w:rsidRPr="004F71FF">
        <w:rPr>
          <w:rFonts w:ascii="Times New Roman" w:hAnsi="Times New Roman" w:cs="Times New Roman"/>
          <w:b/>
          <w:bCs/>
          <w:sz w:val="26"/>
          <w:szCs w:val="24"/>
        </w:rPr>
        <w:t>Business Plan for the FY201</w:t>
      </w:r>
      <w:r w:rsidR="00707B1C" w:rsidRPr="004F71FF">
        <w:rPr>
          <w:rFonts w:ascii="Times New Roman" w:hAnsi="Times New Roman" w:cs="Times New Roman"/>
          <w:b/>
          <w:bCs/>
          <w:sz w:val="26"/>
          <w:szCs w:val="24"/>
        </w:rPr>
        <w:t>6</w:t>
      </w:r>
      <w:r w:rsidRPr="004F71FF">
        <w:rPr>
          <w:rFonts w:ascii="Times New Roman" w:hAnsi="Times New Roman" w:cs="Times New Roman"/>
          <w:b/>
          <w:bCs/>
          <w:sz w:val="26"/>
          <w:szCs w:val="24"/>
        </w:rPr>
        <w:t xml:space="preserve"> </w:t>
      </w:r>
    </w:p>
    <w:p w:rsidR="009F6BED" w:rsidRPr="004F71FF" w:rsidRDefault="009F6BED">
      <w:pPr>
        <w:widowControl w:val="0"/>
        <w:numPr>
          <w:ilvl w:val="0"/>
          <w:numId w:val="1"/>
        </w:numPr>
        <w:overflowPunct w:val="0"/>
        <w:autoSpaceDE w:val="0"/>
        <w:autoSpaceDN w:val="0"/>
        <w:adjustRightInd w:val="0"/>
        <w:spacing w:after="0" w:line="240" w:lineRule="auto"/>
        <w:ind w:hanging="369"/>
        <w:jc w:val="both"/>
        <w:rPr>
          <w:rFonts w:ascii="Times New Roman" w:hAnsi="Times New Roman" w:cs="Times New Roman"/>
          <w:sz w:val="26"/>
          <w:szCs w:val="24"/>
        </w:rPr>
      </w:pPr>
      <w:r w:rsidRPr="004F71FF">
        <w:rPr>
          <w:rFonts w:ascii="Times New Roman" w:hAnsi="Times New Roman" w:cs="Times New Roman"/>
          <w:b/>
          <w:bCs/>
          <w:sz w:val="26"/>
          <w:szCs w:val="24"/>
        </w:rPr>
        <w:t>Adoption of the report of Supervisory Board for the FY 201</w:t>
      </w:r>
      <w:r w:rsidR="00707B1C" w:rsidRPr="004F71FF">
        <w:rPr>
          <w:rFonts w:ascii="Times New Roman" w:hAnsi="Times New Roman" w:cs="Times New Roman"/>
          <w:b/>
          <w:bCs/>
          <w:sz w:val="26"/>
          <w:szCs w:val="24"/>
        </w:rPr>
        <w:t>5</w:t>
      </w:r>
      <w:r w:rsidRPr="004F71FF">
        <w:rPr>
          <w:rFonts w:ascii="Times New Roman" w:hAnsi="Times New Roman" w:cs="Times New Roman"/>
          <w:b/>
          <w:bCs/>
          <w:sz w:val="26"/>
          <w:szCs w:val="24"/>
        </w:rPr>
        <w:t xml:space="preserve"> </w:t>
      </w:r>
    </w:p>
    <w:p w:rsidR="009F6BED" w:rsidRPr="004F71FF" w:rsidRDefault="009F6BED">
      <w:pPr>
        <w:widowControl w:val="0"/>
        <w:numPr>
          <w:ilvl w:val="0"/>
          <w:numId w:val="1"/>
        </w:numPr>
        <w:overflowPunct w:val="0"/>
        <w:autoSpaceDE w:val="0"/>
        <w:autoSpaceDN w:val="0"/>
        <w:adjustRightInd w:val="0"/>
        <w:spacing w:after="0" w:line="240" w:lineRule="auto"/>
        <w:ind w:hanging="369"/>
        <w:jc w:val="both"/>
        <w:rPr>
          <w:rFonts w:ascii="Times New Roman" w:hAnsi="Times New Roman" w:cs="Times New Roman"/>
          <w:sz w:val="26"/>
          <w:szCs w:val="24"/>
        </w:rPr>
      </w:pPr>
      <w:r w:rsidRPr="004F71FF">
        <w:rPr>
          <w:rFonts w:ascii="Times New Roman" w:hAnsi="Times New Roman" w:cs="Times New Roman"/>
          <w:b/>
          <w:bCs/>
          <w:sz w:val="26"/>
          <w:szCs w:val="24"/>
        </w:rPr>
        <w:t>Appointment of auditors for the</w:t>
      </w:r>
      <w:r w:rsidR="00B51340" w:rsidRPr="004F71FF">
        <w:rPr>
          <w:rFonts w:ascii="Times New Roman" w:hAnsi="Times New Roman" w:cs="Times New Roman"/>
          <w:b/>
          <w:bCs/>
          <w:sz w:val="26"/>
          <w:szCs w:val="24"/>
        </w:rPr>
        <w:t xml:space="preserve"> </w:t>
      </w:r>
      <w:r w:rsidRPr="004F71FF">
        <w:rPr>
          <w:rFonts w:ascii="Times New Roman" w:hAnsi="Times New Roman" w:cs="Times New Roman"/>
          <w:b/>
          <w:bCs/>
          <w:sz w:val="26"/>
          <w:szCs w:val="24"/>
        </w:rPr>
        <w:t>FY201</w:t>
      </w:r>
      <w:r w:rsidR="00707B1C" w:rsidRPr="004F71FF">
        <w:rPr>
          <w:rFonts w:ascii="Times New Roman" w:hAnsi="Times New Roman" w:cs="Times New Roman"/>
          <w:b/>
          <w:bCs/>
          <w:sz w:val="26"/>
          <w:szCs w:val="24"/>
        </w:rPr>
        <w:t>6</w:t>
      </w:r>
      <w:r w:rsidRPr="004F71FF">
        <w:rPr>
          <w:rFonts w:ascii="Times New Roman" w:hAnsi="Times New Roman" w:cs="Times New Roman"/>
          <w:b/>
          <w:bCs/>
          <w:sz w:val="26"/>
          <w:szCs w:val="24"/>
        </w:rPr>
        <w:t xml:space="preserve">. </w:t>
      </w:r>
    </w:p>
    <w:p w:rsidR="009F6BED" w:rsidRPr="004F71FF" w:rsidRDefault="009F6BED">
      <w:pPr>
        <w:widowControl w:val="0"/>
        <w:numPr>
          <w:ilvl w:val="0"/>
          <w:numId w:val="1"/>
        </w:numPr>
        <w:overflowPunct w:val="0"/>
        <w:autoSpaceDE w:val="0"/>
        <w:autoSpaceDN w:val="0"/>
        <w:adjustRightInd w:val="0"/>
        <w:spacing w:after="0" w:line="240" w:lineRule="auto"/>
        <w:ind w:hanging="369"/>
        <w:jc w:val="both"/>
        <w:rPr>
          <w:rFonts w:ascii="Times New Roman" w:hAnsi="Times New Roman" w:cs="Times New Roman"/>
          <w:sz w:val="26"/>
          <w:szCs w:val="24"/>
        </w:rPr>
      </w:pPr>
      <w:r w:rsidRPr="004F71FF">
        <w:rPr>
          <w:rFonts w:ascii="Times New Roman" w:hAnsi="Times New Roman" w:cs="Times New Roman"/>
          <w:b/>
          <w:bCs/>
          <w:sz w:val="26"/>
          <w:szCs w:val="24"/>
        </w:rPr>
        <w:t xml:space="preserve">Other issues </w:t>
      </w:r>
    </w:p>
    <w:p w:rsidR="009F6BED" w:rsidRPr="004F71FF" w:rsidRDefault="009F6BED">
      <w:pPr>
        <w:widowControl w:val="0"/>
        <w:autoSpaceDE w:val="0"/>
        <w:autoSpaceDN w:val="0"/>
        <w:adjustRightInd w:val="0"/>
        <w:spacing w:after="0" w:line="280" w:lineRule="exact"/>
        <w:rPr>
          <w:rFonts w:ascii="Times New Roman" w:hAnsi="Times New Roman" w:cs="Times New Roman"/>
          <w:sz w:val="26"/>
          <w:szCs w:val="24"/>
        </w:rPr>
      </w:pPr>
    </w:p>
    <w:p w:rsidR="009F6BED" w:rsidRPr="004F71FF" w:rsidRDefault="009F6BED">
      <w:pPr>
        <w:widowControl w:val="0"/>
        <w:overflowPunct w:val="0"/>
        <w:autoSpaceDE w:val="0"/>
        <w:autoSpaceDN w:val="0"/>
        <w:adjustRightInd w:val="0"/>
        <w:spacing w:after="0" w:line="270" w:lineRule="auto"/>
        <w:ind w:left="360" w:right="20"/>
        <w:jc w:val="both"/>
        <w:rPr>
          <w:rFonts w:ascii="Times New Roman" w:hAnsi="Times New Roman" w:cs="Times New Roman"/>
          <w:sz w:val="26"/>
          <w:szCs w:val="24"/>
        </w:rPr>
      </w:pPr>
      <w:r w:rsidRPr="004F71FF">
        <w:rPr>
          <w:rFonts w:ascii="Times New Roman" w:hAnsi="Times New Roman" w:cs="Times New Roman"/>
          <w:b/>
          <w:bCs/>
          <w:sz w:val="26"/>
          <w:szCs w:val="24"/>
        </w:rPr>
        <w:t xml:space="preserve">Shareholders </w:t>
      </w:r>
      <w:r w:rsidRPr="004F71FF">
        <w:rPr>
          <w:rFonts w:ascii="Times New Roman" w:hAnsi="Times New Roman" w:cs="Times New Roman"/>
          <w:sz w:val="26"/>
          <w:szCs w:val="24"/>
        </w:rPr>
        <w:t>are recommended to attend at least 15 minutes before the time appointed</w:t>
      </w:r>
      <w:r w:rsidRPr="004F71FF">
        <w:rPr>
          <w:rFonts w:ascii="Times New Roman" w:hAnsi="Times New Roman" w:cs="Times New Roman"/>
          <w:b/>
          <w:bCs/>
          <w:sz w:val="26"/>
          <w:szCs w:val="24"/>
        </w:rPr>
        <w:t xml:space="preserve"> </w:t>
      </w:r>
      <w:r w:rsidRPr="004F71FF">
        <w:rPr>
          <w:rFonts w:ascii="Times New Roman" w:hAnsi="Times New Roman" w:cs="Times New Roman"/>
          <w:sz w:val="26"/>
          <w:szCs w:val="24"/>
        </w:rPr>
        <w:t>for holding of the AGM to allow time for registration. Please bring the identity card and present it at the shareholder registration desk before the commencement of the AGM.</w:t>
      </w:r>
    </w:p>
    <w:p w:rsidR="009F6BED" w:rsidRPr="004F71FF" w:rsidRDefault="009F6BED">
      <w:pPr>
        <w:widowControl w:val="0"/>
        <w:autoSpaceDE w:val="0"/>
        <w:autoSpaceDN w:val="0"/>
        <w:adjustRightInd w:val="0"/>
        <w:spacing w:after="0" w:line="206" w:lineRule="exact"/>
        <w:rPr>
          <w:rFonts w:ascii="Times New Roman" w:hAnsi="Times New Roman" w:cs="Times New Roman"/>
          <w:sz w:val="26"/>
          <w:szCs w:val="24"/>
        </w:rPr>
      </w:pPr>
    </w:p>
    <w:p w:rsidR="009F6BED" w:rsidRPr="004F71FF" w:rsidRDefault="009F6BED">
      <w:pPr>
        <w:widowControl w:val="0"/>
        <w:overflowPunct w:val="0"/>
        <w:autoSpaceDE w:val="0"/>
        <w:autoSpaceDN w:val="0"/>
        <w:adjustRightInd w:val="0"/>
        <w:spacing w:after="0" w:line="272" w:lineRule="auto"/>
        <w:ind w:left="360"/>
        <w:jc w:val="both"/>
        <w:rPr>
          <w:rFonts w:ascii="Times New Roman" w:hAnsi="Times New Roman" w:cs="Times New Roman"/>
          <w:sz w:val="26"/>
          <w:szCs w:val="24"/>
        </w:rPr>
      </w:pPr>
      <w:r w:rsidRPr="004F71FF">
        <w:rPr>
          <w:rFonts w:ascii="Times New Roman" w:hAnsi="Times New Roman" w:cs="Times New Roman"/>
          <w:sz w:val="26"/>
          <w:szCs w:val="24"/>
        </w:rPr>
        <w:t>If you are unable to attend the AGM, you can still vote on the proposed resolutions by appointing a proxy. To appoint a proxy:</w:t>
      </w:r>
    </w:p>
    <w:p w:rsidR="009F6BED" w:rsidRPr="004F71FF" w:rsidRDefault="009F6BED">
      <w:pPr>
        <w:widowControl w:val="0"/>
        <w:autoSpaceDE w:val="0"/>
        <w:autoSpaceDN w:val="0"/>
        <w:adjustRightInd w:val="0"/>
        <w:spacing w:after="0" w:line="201" w:lineRule="exact"/>
        <w:rPr>
          <w:rFonts w:ascii="Times New Roman" w:hAnsi="Times New Roman" w:cs="Times New Roman"/>
          <w:sz w:val="26"/>
          <w:szCs w:val="24"/>
        </w:rPr>
      </w:pPr>
    </w:p>
    <w:p w:rsidR="00B21BA1" w:rsidRPr="004F71FF" w:rsidRDefault="009F6BED" w:rsidP="00B21BA1">
      <w:pPr>
        <w:widowControl w:val="0"/>
        <w:overflowPunct w:val="0"/>
        <w:autoSpaceDE w:val="0"/>
        <w:autoSpaceDN w:val="0"/>
        <w:adjustRightInd w:val="0"/>
        <w:spacing w:after="0" w:line="250" w:lineRule="auto"/>
        <w:ind w:left="360" w:right="20"/>
        <w:jc w:val="both"/>
        <w:rPr>
          <w:rFonts w:ascii="Times New Roman" w:hAnsi="Times New Roman" w:cs="Times New Roman"/>
          <w:sz w:val="26"/>
          <w:szCs w:val="24"/>
        </w:rPr>
      </w:pPr>
      <w:r w:rsidRPr="004F71FF">
        <w:rPr>
          <w:rFonts w:ascii="Times New Roman" w:hAnsi="Times New Roman" w:cs="Times New Roman"/>
          <w:sz w:val="26"/>
          <w:szCs w:val="24"/>
        </w:rPr>
        <w:t>a) you can complete the enclosed proxy appointment form, in accordance with the instructions printed on it, and return it (together with any power of attorney or other authority under which it is signed, or a certified copy of such item) to our Head-office in Hanoi</w:t>
      </w:r>
      <w:r w:rsidR="00B21BA1" w:rsidRPr="004F71FF">
        <w:rPr>
          <w:rFonts w:ascii="Times New Roman" w:hAnsi="Times New Roman" w:cs="Times New Roman"/>
          <w:sz w:val="26"/>
          <w:szCs w:val="24"/>
        </w:rPr>
        <w:t>;</w:t>
      </w:r>
    </w:p>
    <w:p w:rsidR="009F6BED" w:rsidRDefault="009F6BED">
      <w:pPr>
        <w:widowControl w:val="0"/>
        <w:autoSpaceDE w:val="0"/>
        <w:autoSpaceDN w:val="0"/>
        <w:adjustRightInd w:val="0"/>
        <w:spacing w:after="0" w:line="345" w:lineRule="exact"/>
        <w:rPr>
          <w:rFonts w:ascii="Times New Roman" w:hAnsi="Times New Roman" w:cs="Times New Roman"/>
          <w:sz w:val="26"/>
          <w:szCs w:val="24"/>
        </w:rPr>
      </w:pPr>
    </w:p>
    <w:p w:rsidR="004F71FF" w:rsidRPr="004F71FF" w:rsidRDefault="004F71FF">
      <w:pPr>
        <w:widowControl w:val="0"/>
        <w:autoSpaceDE w:val="0"/>
        <w:autoSpaceDN w:val="0"/>
        <w:adjustRightInd w:val="0"/>
        <w:spacing w:after="0" w:line="345" w:lineRule="exact"/>
        <w:rPr>
          <w:rFonts w:ascii="Times New Roman" w:hAnsi="Times New Roman" w:cs="Times New Roman"/>
          <w:sz w:val="26"/>
          <w:szCs w:val="24"/>
        </w:rPr>
      </w:pPr>
    </w:p>
    <w:p w:rsidR="009F6BED" w:rsidRPr="004F71FF" w:rsidRDefault="009F6BED" w:rsidP="008C6FA1">
      <w:pPr>
        <w:widowControl w:val="0"/>
        <w:overflowPunct w:val="0"/>
        <w:autoSpaceDE w:val="0"/>
        <w:autoSpaceDN w:val="0"/>
        <w:adjustRightInd w:val="0"/>
        <w:spacing w:after="0" w:line="270" w:lineRule="auto"/>
        <w:ind w:left="360"/>
        <w:jc w:val="both"/>
        <w:rPr>
          <w:rFonts w:ascii="Times New Roman" w:hAnsi="Times New Roman" w:cs="Times New Roman"/>
          <w:sz w:val="26"/>
          <w:szCs w:val="24"/>
        </w:rPr>
      </w:pPr>
      <w:bookmarkStart w:id="0" w:name="page2"/>
      <w:bookmarkEnd w:id="0"/>
      <w:r w:rsidRPr="004F71FF">
        <w:rPr>
          <w:rFonts w:ascii="Times New Roman" w:hAnsi="Times New Roman" w:cs="Times New Roman"/>
          <w:sz w:val="26"/>
          <w:szCs w:val="24"/>
        </w:rPr>
        <w:t>b) You can alternatively submit an electronic proxy appointment. Full details of the procedures, including voting instructions are given on the website.</w:t>
      </w:r>
    </w:p>
    <w:p w:rsidR="009F6BED" w:rsidRPr="004F71FF" w:rsidRDefault="009F6BED">
      <w:pPr>
        <w:widowControl w:val="0"/>
        <w:autoSpaceDE w:val="0"/>
        <w:autoSpaceDN w:val="0"/>
        <w:adjustRightInd w:val="0"/>
        <w:spacing w:after="0" w:line="384" w:lineRule="exact"/>
        <w:rPr>
          <w:rFonts w:ascii="Times New Roman" w:hAnsi="Times New Roman" w:cs="Times New Roman"/>
          <w:sz w:val="26"/>
          <w:szCs w:val="24"/>
        </w:rPr>
      </w:pPr>
    </w:p>
    <w:p w:rsidR="009F6BED" w:rsidRPr="004F71FF" w:rsidRDefault="009F6BED" w:rsidP="008C6FA1">
      <w:pPr>
        <w:widowControl w:val="0"/>
        <w:overflowPunct w:val="0"/>
        <w:autoSpaceDE w:val="0"/>
        <w:autoSpaceDN w:val="0"/>
        <w:adjustRightInd w:val="0"/>
        <w:spacing w:after="0" w:line="255" w:lineRule="auto"/>
        <w:ind w:left="360"/>
        <w:jc w:val="both"/>
        <w:rPr>
          <w:rFonts w:ascii="Times New Roman" w:hAnsi="Times New Roman" w:cs="Times New Roman"/>
          <w:sz w:val="26"/>
          <w:szCs w:val="24"/>
        </w:rPr>
      </w:pPr>
      <w:r w:rsidRPr="004F71FF">
        <w:rPr>
          <w:rFonts w:ascii="Times New Roman" w:hAnsi="Times New Roman" w:cs="Times New Roman"/>
          <w:sz w:val="26"/>
          <w:szCs w:val="24"/>
        </w:rPr>
        <w:t>In either case, the proxy appointment form should be returned, or the electronic proxy appointment instruction transmitted, as soon as possible and in any event so as to be received by 4.00pm o</w:t>
      </w:r>
      <w:r w:rsidR="00707B1C" w:rsidRPr="004F71FF">
        <w:rPr>
          <w:rFonts w:ascii="Times New Roman" w:hAnsi="Times New Roman" w:cs="Times New Roman"/>
          <w:sz w:val="26"/>
          <w:szCs w:val="24"/>
        </w:rPr>
        <w:t>n April 21</w:t>
      </w:r>
      <w:r w:rsidR="00707B1C" w:rsidRPr="004F71FF">
        <w:rPr>
          <w:rFonts w:ascii="Times New Roman" w:hAnsi="Times New Roman" w:cs="Times New Roman"/>
          <w:sz w:val="26"/>
          <w:szCs w:val="24"/>
          <w:vertAlign w:val="superscript"/>
        </w:rPr>
        <w:t>st</w:t>
      </w:r>
      <w:r w:rsidR="00707B1C" w:rsidRPr="004F71FF">
        <w:rPr>
          <w:rFonts w:ascii="Times New Roman" w:hAnsi="Times New Roman" w:cs="Times New Roman"/>
          <w:sz w:val="26"/>
          <w:szCs w:val="24"/>
        </w:rPr>
        <w:t>, 2016</w:t>
      </w:r>
      <w:r w:rsidRPr="004F71FF">
        <w:rPr>
          <w:rFonts w:ascii="Times New Roman" w:hAnsi="Times New Roman" w:cs="Times New Roman"/>
          <w:sz w:val="26"/>
          <w:szCs w:val="24"/>
        </w:rPr>
        <w:t>.</w:t>
      </w:r>
    </w:p>
    <w:p w:rsidR="009F6BED" w:rsidRPr="004F71FF" w:rsidRDefault="001A2FDA">
      <w:pPr>
        <w:widowControl w:val="0"/>
        <w:autoSpaceDE w:val="0"/>
        <w:autoSpaceDN w:val="0"/>
        <w:adjustRightInd w:val="0"/>
        <w:spacing w:after="0" w:line="223" w:lineRule="exact"/>
        <w:rPr>
          <w:rFonts w:ascii="Times New Roman" w:hAnsi="Times New Roman" w:cs="Times New Roman"/>
          <w:sz w:val="26"/>
          <w:szCs w:val="24"/>
        </w:rPr>
      </w:pPr>
      <w:r w:rsidRPr="004F71FF">
        <w:rPr>
          <w:rFonts w:ascii="Times New Roman" w:hAnsi="Times New Roman" w:cs="Times New Roman"/>
          <w:noProof/>
          <w:sz w:val="24"/>
        </w:rPr>
        <w:drawing>
          <wp:anchor distT="0" distB="0" distL="114300" distR="114300" simplePos="0" relativeHeight="251660288" behindDoc="1" locked="0" layoutInCell="0" allowOverlap="1">
            <wp:simplePos x="0" y="0"/>
            <wp:positionH relativeFrom="column">
              <wp:posOffset>-248920</wp:posOffset>
            </wp:positionH>
            <wp:positionV relativeFrom="paragraph">
              <wp:posOffset>-161290</wp:posOffset>
            </wp:positionV>
            <wp:extent cx="6313805" cy="6478270"/>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6313805" cy="6478270"/>
                    </a:xfrm>
                    <a:prstGeom prst="rect">
                      <a:avLst/>
                    </a:prstGeom>
                    <a:noFill/>
                  </pic:spPr>
                </pic:pic>
              </a:graphicData>
            </a:graphic>
          </wp:anchor>
        </w:drawing>
      </w:r>
    </w:p>
    <w:p w:rsidR="009F6BED" w:rsidRPr="004F71FF" w:rsidRDefault="009F6BED" w:rsidP="008C6FA1">
      <w:pPr>
        <w:widowControl w:val="0"/>
        <w:overflowPunct w:val="0"/>
        <w:autoSpaceDE w:val="0"/>
        <w:autoSpaceDN w:val="0"/>
        <w:adjustRightInd w:val="0"/>
        <w:spacing w:after="0" w:line="255" w:lineRule="auto"/>
        <w:ind w:left="360"/>
        <w:jc w:val="both"/>
        <w:rPr>
          <w:rFonts w:ascii="Times New Roman" w:hAnsi="Times New Roman" w:cs="Times New Roman"/>
          <w:sz w:val="26"/>
          <w:szCs w:val="24"/>
        </w:rPr>
      </w:pPr>
      <w:r w:rsidRPr="004F71FF">
        <w:rPr>
          <w:rFonts w:ascii="Times New Roman" w:hAnsi="Times New Roman" w:cs="Times New Roman"/>
          <w:sz w:val="26"/>
          <w:szCs w:val="24"/>
        </w:rPr>
        <w:t xml:space="preserve">AGM documents, complete proposals are available at the Company’s head office in Hanoi and at the Company’s website </w:t>
      </w:r>
      <w:r w:rsidRPr="004F71FF">
        <w:rPr>
          <w:rFonts w:ascii="Times New Roman" w:hAnsi="Times New Roman" w:cs="Times New Roman"/>
          <w:color w:val="0000FF"/>
          <w:sz w:val="26"/>
          <w:szCs w:val="24"/>
          <w:u w:val="single"/>
        </w:rPr>
        <w:t>www.shs.com.vn</w:t>
      </w:r>
      <w:r w:rsidRPr="004F71FF">
        <w:rPr>
          <w:rFonts w:ascii="Times New Roman" w:hAnsi="Times New Roman" w:cs="Times New Roman"/>
          <w:sz w:val="26"/>
          <w:szCs w:val="24"/>
        </w:rPr>
        <w:t xml:space="preserve"> no later </w:t>
      </w:r>
      <w:r w:rsidR="00707B1C" w:rsidRPr="004F71FF">
        <w:rPr>
          <w:rFonts w:ascii="Times New Roman" w:hAnsi="Times New Roman" w:cs="Times New Roman"/>
          <w:sz w:val="26"/>
          <w:szCs w:val="24"/>
        </w:rPr>
        <w:t>than on Wednesday April 10</w:t>
      </w:r>
      <w:r w:rsidR="00707B1C" w:rsidRPr="004F71FF">
        <w:rPr>
          <w:rFonts w:ascii="Times New Roman" w:hAnsi="Times New Roman" w:cs="Times New Roman"/>
          <w:sz w:val="26"/>
          <w:szCs w:val="24"/>
          <w:vertAlign w:val="superscript"/>
        </w:rPr>
        <w:t>th</w:t>
      </w:r>
      <w:r w:rsidR="00707B1C" w:rsidRPr="004F71FF">
        <w:rPr>
          <w:rFonts w:ascii="Times New Roman" w:hAnsi="Times New Roman" w:cs="Times New Roman"/>
          <w:sz w:val="26"/>
          <w:szCs w:val="24"/>
        </w:rPr>
        <w:t>, 2016</w:t>
      </w:r>
      <w:r w:rsidRPr="004F71FF">
        <w:rPr>
          <w:rFonts w:ascii="Times New Roman" w:hAnsi="Times New Roman" w:cs="Times New Roman"/>
          <w:sz w:val="26"/>
          <w:szCs w:val="24"/>
        </w:rPr>
        <w:t>. Copies of the documents will also be available at the AGM.</w:t>
      </w:r>
    </w:p>
    <w:p w:rsidR="009F6BED" w:rsidRPr="00707B1C" w:rsidRDefault="009F6BED">
      <w:pPr>
        <w:widowControl w:val="0"/>
        <w:autoSpaceDE w:val="0"/>
        <w:autoSpaceDN w:val="0"/>
        <w:adjustRightInd w:val="0"/>
        <w:spacing w:after="0" w:line="240" w:lineRule="auto"/>
        <w:rPr>
          <w:rFonts w:ascii="Times New Roman" w:hAnsi="Times New Roman" w:cs="Times New Roman"/>
          <w:sz w:val="24"/>
          <w:szCs w:val="24"/>
        </w:rPr>
        <w:sectPr w:rsidR="009F6BED" w:rsidRPr="00707B1C" w:rsidSect="004F71FF">
          <w:pgSz w:w="11900" w:h="16838"/>
          <w:pgMar w:top="990" w:right="1020" w:bottom="770" w:left="1360" w:header="720" w:footer="720" w:gutter="0"/>
          <w:cols w:space="720" w:equalWidth="0">
            <w:col w:w="9520"/>
          </w:cols>
          <w:noEndnote/>
        </w:sect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318"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40" w:lineRule="auto"/>
        <w:rPr>
          <w:rFonts w:ascii="Times New Roman" w:hAnsi="Times New Roman" w:cs="Times New Roman"/>
          <w:sz w:val="24"/>
          <w:szCs w:val="24"/>
        </w:rPr>
        <w:sectPr w:rsidR="009F6BED" w:rsidRPr="00707B1C">
          <w:type w:val="continuous"/>
          <w:pgSz w:w="11900" w:h="16838"/>
          <w:pgMar w:top="634" w:right="6000" w:bottom="770" w:left="1000" w:header="720" w:footer="720" w:gutter="0"/>
          <w:cols w:space="720" w:equalWidth="0">
            <w:col w:w="4900"/>
          </w:cols>
          <w:noEndnote/>
        </w:sectPr>
      </w:pPr>
    </w:p>
    <w:p w:rsidR="009F6BED" w:rsidRPr="008C6FA1" w:rsidRDefault="009F6BED">
      <w:pPr>
        <w:widowControl w:val="0"/>
        <w:autoSpaceDE w:val="0"/>
        <w:autoSpaceDN w:val="0"/>
        <w:adjustRightInd w:val="0"/>
        <w:spacing w:after="0" w:line="240" w:lineRule="auto"/>
        <w:ind w:left="3569"/>
        <w:rPr>
          <w:rFonts w:ascii="Times New Roman" w:hAnsi="Times New Roman" w:cs="Times New Roman"/>
          <w:b/>
          <w:bCs/>
          <w:color w:val="0000FF"/>
          <w:sz w:val="36"/>
          <w:szCs w:val="36"/>
        </w:rPr>
      </w:pPr>
      <w:bookmarkStart w:id="1" w:name="page3"/>
      <w:bookmarkEnd w:id="1"/>
      <w:r w:rsidRPr="008C6FA1">
        <w:rPr>
          <w:rFonts w:ascii="Times New Roman" w:hAnsi="Times New Roman" w:cs="Times New Roman"/>
          <w:b/>
          <w:bCs/>
          <w:color w:val="0000FF"/>
          <w:sz w:val="36"/>
          <w:szCs w:val="36"/>
        </w:rPr>
        <w:lastRenderedPageBreak/>
        <w:t>THƯ</w:t>
      </w:r>
      <w:r w:rsidR="00707B1C" w:rsidRPr="008C6FA1">
        <w:rPr>
          <w:rFonts w:ascii="Times New Roman" w:hAnsi="Times New Roman" w:cs="Times New Roman"/>
          <w:b/>
          <w:bCs/>
          <w:color w:val="0000FF"/>
          <w:sz w:val="36"/>
          <w:szCs w:val="36"/>
        </w:rPr>
        <w:t xml:space="preserve"> </w:t>
      </w:r>
      <w:r w:rsidRPr="008C6FA1">
        <w:rPr>
          <w:rFonts w:ascii="Times New Roman" w:hAnsi="Times New Roman" w:cs="Times New Roman"/>
          <w:b/>
          <w:bCs/>
          <w:color w:val="0000FF"/>
          <w:sz w:val="36"/>
          <w:szCs w:val="36"/>
        </w:rPr>
        <w:t>ỦY QUYỀN</w:t>
      </w:r>
    </w:p>
    <w:p w:rsidR="009F6BED" w:rsidRPr="008C6FA1" w:rsidRDefault="009F6BED">
      <w:pPr>
        <w:widowControl w:val="0"/>
        <w:autoSpaceDE w:val="0"/>
        <w:autoSpaceDN w:val="0"/>
        <w:adjustRightInd w:val="0"/>
        <w:spacing w:after="0" w:line="291" w:lineRule="exact"/>
        <w:rPr>
          <w:rFonts w:ascii="Times New Roman" w:hAnsi="Times New Roman" w:cs="Times New Roman"/>
          <w:b/>
          <w:bCs/>
          <w:color w:val="0000FF"/>
          <w:sz w:val="36"/>
          <w:szCs w:val="36"/>
        </w:rPr>
      </w:pPr>
    </w:p>
    <w:p w:rsidR="009F6BED" w:rsidRPr="008C6FA1" w:rsidRDefault="009F6BED">
      <w:pPr>
        <w:widowControl w:val="0"/>
        <w:autoSpaceDE w:val="0"/>
        <w:autoSpaceDN w:val="0"/>
        <w:adjustRightInd w:val="0"/>
        <w:spacing w:after="0" w:line="240" w:lineRule="auto"/>
        <w:ind w:left="3349"/>
        <w:rPr>
          <w:rFonts w:ascii="Times New Roman" w:hAnsi="Times New Roman" w:cs="Times New Roman"/>
          <w:b/>
          <w:bCs/>
          <w:color w:val="0000FF"/>
          <w:sz w:val="36"/>
          <w:szCs w:val="36"/>
        </w:rPr>
      </w:pPr>
      <w:r w:rsidRPr="008C6FA1">
        <w:rPr>
          <w:rFonts w:ascii="Times New Roman" w:hAnsi="Times New Roman" w:cs="Times New Roman"/>
          <w:b/>
          <w:bCs/>
          <w:color w:val="0000FF"/>
          <w:sz w:val="36"/>
          <w:szCs w:val="36"/>
        </w:rPr>
        <w:t>LETTER OF PROXY</w:t>
      </w:r>
    </w:p>
    <w:p w:rsidR="009F6BED" w:rsidRPr="00707B1C" w:rsidRDefault="009F6BED">
      <w:pPr>
        <w:widowControl w:val="0"/>
        <w:overflowPunct w:val="0"/>
        <w:autoSpaceDE w:val="0"/>
        <w:autoSpaceDN w:val="0"/>
        <w:adjustRightInd w:val="0"/>
        <w:spacing w:after="0" w:line="240" w:lineRule="auto"/>
        <w:jc w:val="right"/>
        <w:rPr>
          <w:rFonts w:ascii="Times New Roman" w:hAnsi="Times New Roman" w:cs="Times New Roman"/>
          <w:sz w:val="24"/>
          <w:szCs w:val="24"/>
        </w:rPr>
      </w:pPr>
      <w:r w:rsidRPr="00707B1C">
        <w:rPr>
          <w:rFonts w:ascii="Times New Roman" w:hAnsi="Times New Roman" w:cs="Times New Roman"/>
          <w:i/>
          <w:iCs/>
          <w:sz w:val="26"/>
          <w:szCs w:val="26"/>
        </w:rPr>
        <w:t xml:space="preserve">............... , ngày.......... tháng </w:t>
      </w:r>
      <w:r w:rsidR="00707B1C" w:rsidRPr="00707B1C">
        <w:rPr>
          <w:rFonts w:ascii="Times New Roman" w:hAnsi="Times New Roman" w:cs="Times New Roman"/>
          <w:i/>
          <w:iCs/>
          <w:sz w:val="26"/>
          <w:szCs w:val="26"/>
        </w:rPr>
        <w:t xml:space="preserve">4 </w:t>
      </w:r>
      <w:r w:rsidRPr="00707B1C">
        <w:rPr>
          <w:rFonts w:ascii="Times New Roman" w:hAnsi="Times New Roman" w:cs="Times New Roman"/>
          <w:i/>
          <w:iCs/>
          <w:sz w:val="26"/>
          <w:szCs w:val="26"/>
        </w:rPr>
        <w:t>năm 201</w:t>
      </w:r>
      <w:r w:rsidR="00707B1C" w:rsidRPr="00707B1C">
        <w:rPr>
          <w:rFonts w:ascii="Times New Roman" w:hAnsi="Times New Roman" w:cs="Times New Roman"/>
          <w:i/>
          <w:iCs/>
          <w:sz w:val="26"/>
          <w:szCs w:val="26"/>
        </w:rPr>
        <w:t>6</w:t>
      </w:r>
    </w:p>
    <w:p w:rsidR="009F6BED" w:rsidRPr="00707B1C" w:rsidRDefault="009F6BED">
      <w:pPr>
        <w:widowControl w:val="0"/>
        <w:overflowPunct w:val="0"/>
        <w:autoSpaceDE w:val="0"/>
        <w:autoSpaceDN w:val="0"/>
        <w:adjustRightInd w:val="0"/>
        <w:spacing w:after="0" w:line="235" w:lineRule="auto"/>
        <w:jc w:val="right"/>
        <w:rPr>
          <w:rFonts w:ascii="Times New Roman" w:hAnsi="Times New Roman" w:cs="Times New Roman"/>
          <w:sz w:val="24"/>
          <w:szCs w:val="24"/>
        </w:rPr>
      </w:pPr>
      <w:r w:rsidRPr="00707B1C">
        <w:rPr>
          <w:rFonts w:ascii="Times New Roman" w:hAnsi="Times New Roman" w:cs="Times New Roman"/>
          <w:i/>
          <w:iCs/>
          <w:sz w:val="26"/>
          <w:szCs w:val="26"/>
        </w:rPr>
        <w:t>................ , April ........ , 201</w:t>
      </w:r>
      <w:r w:rsidR="00707B1C" w:rsidRPr="00707B1C">
        <w:rPr>
          <w:rFonts w:ascii="Times New Roman" w:hAnsi="Times New Roman" w:cs="Times New Roman"/>
          <w:i/>
          <w:iCs/>
          <w:sz w:val="26"/>
          <w:szCs w:val="26"/>
        </w:rPr>
        <w:t>6</w:t>
      </w:r>
    </w:p>
    <w:p w:rsidR="009F6BED" w:rsidRPr="00707B1C" w:rsidRDefault="009F6BED">
      <w:pPr>
        <w:widowControl w:val="0"/>
        <w:autoSpaceDE w:val="0"/>
        <w:autoSpaceDN w:val="0"/>
        <w:adjustRightInd w:val="0"/>
        <w:spacing w:after="0" w:line="1" w:lineRule="exact"/>
        <w:rPr>
          <w:rFonts w:ascii="Times New Roman" w:hAnsi="Times New Roman" w:cs="Times New Roman"/>
          <w:sz w:val="24"/>
          <w:szCs w:val="24"/>
        </w:rPr>
      </w:pPr>
    </w:p>
    <w:p w:rsidR="009F6BED" w:rsidRPr="00707B1C" w:rsidRDefault="001A2FDA">
      <w:pPr>
        <w:widowControl w:val="0"/>
        <w:overflowPunct w:val="0"/>
        <w:autoSpaceDE w:val="0"/>
        <w:autoSpaceDN w:val="0"/>
        <w:adjustRightInd w:val="0"/>
        <w:spacing w:after="0" w:line="254" w:lineRule="auto"/>
        <w:ind w:left="1849" w:right="2220" w:firstLine="19"/>
        <w:rPr>
          <w:rFonts w:ascii="Times New Roman" w:hAnsi="Times New Roman" w:cs="Times New Roman"/>
          <w:sz w:val="24"/>
          <w:szCs w:val="24"/>
        </w:rPr>
      </w:pPr>
      <w:r>
        <w:rPr>
          <w:rFonts w:ascii="Times New Roman" w:hAnsi="Times New Roman" w:cs="Times New Roman"/>
          <w:noProof/>
        </w:rPr>
        <w:drawing>
          <wp:anchor distT="0" distB="0" distL="114300" distR="114300" simplePos="0" relativeHeight="251661312" behindDoc="1" locked="0" layoutInCell="0" allowOverlap="1">
            <wp:simplePos x="0" y="0"/>
            <wp:positionH relativeFrom="column">
              <wp:posOffset>-179705</wp:posOffset>
            </wp:positionH>
            <wp:positionV relativeFrom="paragraph">
              <wp:posOffset>195580</wp:posOffset>
            </wp:positionV>
            <wp:extent cx="6313805" cy="6478270"/>
            <wp:effectExtent l="1905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6313805" cy="6478270"/>
                    </a:xfrm>
                    <a:prstGeom prst="rect">
                      <a:avLst/>
                    </a:prstGeom>
                    <a:noFill/>
                  </pic:spPr>
                </pic:pic>
              </a:graphicData>
            </a:graphic>
          </wp:anchor>
        </w:drawing>
      </w:r>
      <w:r w:rsidR="009F6BED" w:rsidRPr="00707B1C">
        <w:rPr>
          <w:rFonts w:ascii="Times New Roman" w:hAnsi="Times New Roman" w:cs="Times New Roman"/>
          <w:b/>
          <w:bCs/>
          <w:sz w:val="25"/>
          <w:szCs w:val="25"/>
        </w:rPr>
        <w:t>Tham dự Đại hội đồng cổ đông thườ</w:t>
      </w:r>
      <w:r w:rsidR="00707B1C" w:rsidRPr="00707B1C">
        <w:rPr>
          <w:rFonts w:ascii="Times New Roman" w:hAnsi="Times New Roman" w:cs="Times New Roman"/>
          <w:b/>
          <w:bCs/>
          <w:sz w:val="25"/>
          <w:szCs w:val="25"/>
        </w:rPr>
        <w:t>ng niên 2016</w:t>
      </w:r>
      <w:r w:rsidR="009F6BED" w:rsidRPr="00707B1C">
        <w:rPr>
          <w:rFonts w:ascii="Times New Roman" w:hAnsi="Times New Roman" w:cs="Times New Roman"/>
          <w:b/>
          <w:bCs/>
          <w:sz w:val="25"/>
          <w:szCs w:val="25"/>
        </w:rPr>
        <w:t xml:space="preserve"> Công ty Cổ phần Chứng khoán Sài Gòn – Hà Nội</w:t>
      </w:r>
    </w:p>
    <w:p w:rsidR="009F6BED" w:rsidRPr="00707B1C" w:rsidRDefault="009F6BED">
      <w:pPr>
        <w:widowControl w:val="0"/>
        <w:autoSpaceDE w:val="0"/>
        <w:autoSpaceDN w:val="0"/>
        <w:adjustRightInd w:val="0"/>
        <w:spacing w:after="0" w:line="1" w:lineRule="exact"/>
        <w:rPr>
          <w:rFonts w:ascii="Times New Roman" w:hAnsi="Times New Roman" w:cs="Times New Roman"/>
          <w:sz w:val="24"/>
          <w:szCs w:val="24"/>
        </w:rPr>
      </w:pPr>
    </w:p>
    <w:p w:rsidR="008C6FA1" w:rsidRDefault="008C6FA1">
      <w:pPr>
        <w:widowControl w:val="0"/>
        <w:autoSpaceDE w:val="0"/>
        <w:autoSpaceDN w:val="0"/>
        <w:adjustRightInd w:val="0"/>
        <w:spacing w:after="0" w:line="240" w:lineRule="auto"/>
        <w:ind w:left="309"/>
        <w:rPr>
          <w:rFonts w:ascii="Times New Roman" w:hAnsi="Times New Roman" w:cs="Times New Roman"/>
          <w:sz w:val="26"/>
          <w:szCs w:val="26"/>
        </w:rPr>
      </w:pPr>
    </w:p>
    <w:p w:rsidR="009F6BED" w:rsidRPr="008C6FA1" w:rsidRDefault="00707B1C">
      <w:pPr>
        <w:widowControl w:val="0"/>
        <w:autoSpaceDE w:val="0"/>
        <w:autoSpaceDN w:val="0"/>
        <w:adjustRightInd w:val="0"/>
        <w:spacing w:after="0" w:line="240" w:lineRule="auto"/>
        <w:ind w:left="309"/>
        <w:rPr>
          <w:rFonts w:ascii="Times New Roman" w:hAnsi="Times New Roman" w:cs="Times New Roman"/>
          <w:b/>
          <w:sz w:val="24"/>
          <w:szCs w:val="24"/>
        </w:rPr>
      </w:pPr>
      <w:r w:rsidRPr="008C6FA1">
        <w:rPr>
          <w:rFonts w:ascii="Times New Roman" w:hAnsi="Times New Roman" w:cs="Times New Roman"/>
          <w:b/>
          <w:sz w:val="26"/>
          <w:szCs w:val="26"/>
        </w:rPr>
        <w:t>For attending the 2016</w:t>
      </w:r>
      <w:r w:rsidR="009F6BED" w:rsidRPr="008C6FA1">
        <w:rPr>
          <w:rFonts w:ascii="Times New Roman" w:hAnsi="Times New Roman" w:cs="Times New Roman"/>
          <w:b/>
          <w:sz w:val="26"/>
          <w:szCs w:val="26"/>
        </w:rPr>
        <w:t xml:space="preserve"> Annual General Meeting of Saigon - Hanoi Securities JSC.</w:t>
      </w:r>
    </w:p>
    <w:p w:rsidR="009F6BED" w:rsidRPr="00707B1C" w:rsidRDefault="009F6BED">
      <w:pPr>
        <w:widowControl w:val="0"/>
        <w:autoSpaceDE w:val="0"/>
        <w:autoSpaceDN w:val="0"/>
        <w:adjustRightInd w:val="0"/>
        <w:spacing w:after="0" w:line="291" w:lineRule="exact"/>
        <w:rPr>
          <w:rFonts w:ascii="Times New Roman" w:hAnsi="Times New Roman" w:cs="Times New Roman"/>
          <w:sz w:val="24"/>
          <w:szCs w:val="24"/>
        </w:rPr>
      </w:pPr>
    </w:p>
    <w:p w:rsidR="009F6BED" w:rsidRPr="00707B1C" w:rsidRDefault="009F6BED" w:rsidP="00B51340">
      <w:pPr>
        <w:widowControl w:val="0"/>
        <w:autoSpaceDE w:val="0"/>
        <w:autoSpaceDN w:val="0"/>
        <w:adjustRightInd w:val="0"/>
        <w:spacing w:after="0" w:line="240" w:lineRule="auto"/>
        <w:ind w:left="369"/>
        <w:jc w:val="both"/>
        <w:rPr>
          <w:rFonts w:ascii="Times New Roman" w:hAnsi="Times New Roman" w:cs="Times New Roman"/>
          <w:sz w:val="24"/>
          <w:szCs w:val="24"/>
        </w:rPr>
      </w:pPr>
      <w:r w:rsidRPr="00707B1C">
        <w:rPr>
          <w:rFonts w:ascii="Times New Roman" w:hAnsi="Times New Roman" w:cs="Times New Roman"/>
          <w:b/>
          <w:bCs/>
          <w:sz w:val="26"/>
          <w:szCs w:val="26"/>
        </w:rPr>
        <w:t>Người ủy quyền: ...............................................................................................................</w:t>
      </w:r>
    </w:p>
    <w:p w:rsidR="009F6BED" w:rsidRPr="00707B1C" w:rsidRDefault="009F6BED" w:rsidP="00B51340">
      <w:pPr>
        <w:widowControl w:val="0"/>
        <w:autoSpaceDE w:val="0"/>
        <w:autoSpaceDN w:val="0"/>
        <w:adjustRightInd w:val="0"/>
        <w:spacing w:after="0" w:line="240" w:lineRule="auto"/>
        <w:ind w:left="369"/>
        <w:jc w:val="both"/>
        <w:rPr>
          <w:rFonts w:ascii="Times New Roman" w:hAnsi="Times New Roman" w:cs="Times New Roman"/>
          <w:sz w:val="24"/>
          <w:szCs w:val="24"/>
        </w:rPr>
      </w:pPr>
      <w:r w:rsidRPr="00707B1C">
        <w:rPr>
          <w:rFonts w:ascii="Times New Roman" w:hAnsi="Times New Roman" w:cs="Times New Roman"/>
          <w:b/>
          <w:bCs/>
          <w:i/>
          <w:iCs/>
          <w:sz w:val="26"/>
          <w:szCs w:val="26"/>
        </w:rPr>
        <w:t>Name of Principal/Shareholder</w:t>
      </w:r>
      <w:r w:rsidRPr="00707B1C">
        <w:rPr>
          <w:rFonts w:ascii="Times New Roman" w:hAnsi="Times New Roman" w:cs="Times New Roman"/>
          <w:i/>
          <w:iCs/>
          <w:sz w:val="26"/>
          <w:szCs w:val="26"/>
        </w:rPr>
        <w:t>:………………………………………………………………..</w:t>
      </w:r>
    </w:p>
    <w:p w:rsidR="009F6BED" w:rsidRPr="00707B1C" w:rsidRDefault="009F6BED" w:rsidP="00B51340">
      <w:pPr>
        <w:widowControl w:val="0"/>
        <w:autoSpaceDE w:val="0"/>
        <w:autoSpaceDN w:val="0"/>
        <w:adjustRightInd w:val="0"/>
        <w:spacing w:after="0" w:line="8" w:lineRule="exact"/>
        <w:jc w:val="both"/>
        <w:rPr>
          <w:rFonts w:ascii="Times New Roman" w:hAnsi="Times New Roman" w:cs="Times New Roman"/>
          <w:sz w:val="24"/>
          <w:szCs w:val="24"/>
        </w:rPr>
      </w:pPr>
    </w:p>
    <w:p w:rsidR="009F6BED" w:rsidRPr="00707B1C" w:rsidRDefault="009F6BED" w:rsidP="00B51340">
      <w:pPr>
        <w:widowControl w:val="0"/>
        <w:overflowPunct w:val="0"/>
        <w:autoSpaceDE w:val="0"/>
        <w:autoSpaceDN w:val="0"/>
        <w:adjustRightInd w:val="0"/>
        <w:spacing w:after="0" w:line="247" w:lineRule="auto"/>
        <w:ind w:left="369" w:right="140"/>
        <w:jc w:val="both"/>
        <w:rPr>
          <w:rFonts w:ascii="Times New Roman" w:hAnsi="Times New Roman" w:cs="Times New Roman"/>
          <w:sz w:val="24"/>
          <w:szCs w:val="24"/>
        </w:rPr>
      </w:pPr>
      <w:r w:rsidRPr="00707B1C">
        <w:rPr>
          <w:rFonts w:ascii="Times New Roman" w:hAnsi="Times New Roman" w:cs="Times New Roman"/>
          <w:sz w:val="25"/>
          <w:szCs w:val="25"/>
        </w:rPr>
        <w:t>Địa chỉ:.....................................................................................................................................</w:t>
      </w:r>
    </w:p>
    <w:p w:rsidR="009F6BED" w:rsidRPr="00707B1C" w:rsidRDefault="009F6BED" w:rsidP="00B51340">
      <w:pPr>
        <w:widowControl w:val="0"/>
        <w:autoSpaceDE w:val="0"/>
        <w:autoSpaceDN w:val="0"/>
        <w:adjustRightInd w:val="0"/>
        <w:spacing w:after="0" w:line="230" w:lineRule="auto"/>
        <w:ind w:left="369"/>
        <w:jc w:val="both"/>
        <w:rPr>
          <w:rFonts w:ascii="Times New Roman" w:hAnsi="Times New Roman" w:cs="Times New Roman"/>
          <w:sz w:val="24"/>
          <w:szCs w:val="24"/>
        </w:rPr>
      </w:pPr>
      <w:r w:rsidRPr="00707B1C">
        <w:rPr>
          <w:rFonts w:ascii="Times New Roman" w:hAnsi="Times New Roman" w:cs="Times New Roman"/>
          <w:i/>
          <w:iCs/>
          <w:sz w:val="26"/>
          <w:szCs w:val="26"/>
        </w:rPr>
        <w:t>Permanent Address:……………</w:t>
      </w:r>
      <w:r w:rsidRPr="00707B1C">
        <w:rPr>
          <w:rFonts w:ascii="Times New Roman" w:hAnsi="Times New Roman" w:cs="Times New Roman"/>
          <w:sz w:val="26"/>
          <w:szCs w:val="26"/>
        </w:rPr>
        <w:t>…………………………………………………………..</w:t>
      </w:r>
    </w:p>
    <w:tbl>
      <w:tblPr>
        <w:tblW w:w="0" w:type="auto"/>
        <w:tblInd w:w="369" w:type="dxa"/>
        <w:tblLayout w:type="fixed"/>
        <w:tblCellMar>
          <w:left w:w="0" w:type="dxa"/>
          <w:right w:w="0" w:type="dxa"/>
        </w:tblCellMar>
        <w:tblLook w:val="0000"/>
      </w:tblPr>
      <w:tblGrid>
        <w:gridCol w:w="4100"/>
        <w:gridCol w:w="820"/>
        <w:gridCol w:w="4180"/>
        <w:gridCol w:w="20"/>
      </w:tblGrid>
      <w:tr w:rsidR="009F6BED" w:rsidRPr="00707B1C" w:rsidTr="00B51340">
        <w:trPr>
          <w:trHeight w:val="312"/>
        </w:trPr>
        <w:tc>
          <w:tcPr>
            <w:tcW w:w="4100" w:type="dxa"/>
            <w:tcBorders>
              <w:top w:val="nil"/>
              <w:left w:val="nil"/>
              <w:bottom w:val="nil"/>
              <w:right w:val="nil"/>
            </w:tcBorders>
            <w:vAlign w:val="bottom"/>
          </w:tcPr>
          <w:p w:rsidR="009F6BED" w:rsidRPr="00707B1C" w:rsidRDefault="009F6BED" w:rsidP="00B51340">
            <w:pPr>
              <w:widowControl w:val="0"/>
              <w:autoSpaceDE w:val="0"/>
              <w:autoSpaceDN w:val="0"/>
              <w:adjustRightInd w:val="0"/>
              <w:spacing w:after="0" w:line="240" w:lineRule="auto"/>
              <w:jc w:val="both"/>
              <w:rPr>
                <w:rFonts w:ascii="Times New Roman" w:hAnsi="Times New Roman" w:cs="Times New Roman"/>
                <w:sz w:val="24"/>
                <w:szCs w:val="24"/>
              </w:rPr>
            </w:pPr>
            <w:r w:rsidRPr="00707B1C">
              <w:rPr>
                <w:rFonts w:ascii="Times New Roman" w:hAnsi="Times New Roman" w:cs="Times New Roman"/>
                <w:w w:val="99"/>
                <w:sz w:val="26"/>
                <w:szCs w:val="26"/>
              </w:rPr>
              <w:t>Điện thoại .............................................</w:t>
            </w:r>
          </w:p>
        </w:tc>
        <w:tc>
          <w:tcPr>
            <w:tcW w:w="820" w:type="dxa"/>
            <w:tcBorders>
              <w:top w:val="nil"/>
              <w:left w:val="nil"/>
              <w:bottom w:val="nil"/>
              <w:right w:val="nil"/>
            </w:tcBorders>
            <w:vAlign w:val="bottom"/>
          </w:tcPr>
          <w:p w:rsidR="009F6BED" w:rsidRPr="00707B1C" w:rsidRDefault="009F6BED" w:rsidP="00B51340">
            <w:pPr>
              <w:widowControl w:val="0"/>
              <w:autoSpaceDE w:val="0"/>
              <w:autoSpaceDN w:val="0"/>
              <w:adjustRightInd w:val="0"/>
              <w:spacing w:after="0" w:line="240" w:lineRule="auto"/>
              <w:ind w:left="40"/>
              <w:jc w:val="both"/>
              <w:rPr>
                <w:rFonts w:ascii="Times New Roman" w:hAnsi="Times New Roman" w:cs="Times New Roman"/>
                <w:sz w:val="24"/>
                <w:szCs w:val="24"/>
              </w:rPr>
            </w:pPr>
            <w:r w:rsidRPr="00707B1C">
              <w:rPr>
                <w:rFonts w:ascii="Times New Roman" w:hAnsi="Times New Roman" w:cs="Times New Roman"/>
                <w:w w:val="70"/>
                <w:sz w:val="11"/>
                <w:szCs w:val="11"/>
              </w:rPr>
              <w:t>Fax ................................</w:t>
            </w:r>
          </w:p>
        </w:tc>
        <w:tc>
          <w:tcPr>
            <w:tcW w:w="4180" w:type="dxa"/>
            <w:tcBorders>
              <w:top w:val="nil"/>
              <w:left w:val="nil"/>
              <w:bottom w:val="nil"/>
              <w:right w:val="nil"/>
            </w:tcBorders>
            <w:vAlign w:val="bottom"/>
          </w:tcPr>
          <w:p w:rsidR="009F6BED" w:rsidRPr="00707B1C" w:rsidRDefault="009F6BED" w:rsidP="00B51340">
            <w:pPr>
              <w:widowControl w:val="0"/>
              <w:autoSpaceDE w:val="0"/>
              <w:autoSpaceDN w:val="0"/>
              <w:adjustRightInd w:val="0"/>
              <w:spacing w:after="0" w:line="240" w:lineRule="auto"/>
              <w:ind w:left="1880"/>
              <w:jc w:val="both"/>
              <w:rPr>
                <w:rFonts w:ascii="Times New Roman" w:hAnsi="Times New Roman" w:cs="Times New Roman"/>
                <w:sz w:val="24"/>
                <w:szCs w:val="24"/>
              </w:rPr>
            </w:pPr>
            <w:r w:rsidRPr="00707B1C">
              <w:rPr>
                <w:rFonts w:ascii="Times New Roman" w:hAnsi="Times New Roman" w:cs="Times New Roman"/>
                <w:w w:val="98"/>
                <w:sz w:val="26"/>
                <w:szCs w:val="26"/>
              </w:rPr>
              <w:t>Email .........................</w:t>
            </w:r>
          </w:p>
        </w:tc>
        <w:tc>
          <w:tcPr>
            <w:tcW w:w="20" w:type="dxa"/>
            <w:tcBorders>
              <w:top w:val="nil"/>
              <w:left w:val="nil"/>
              <w:bottom w:val="nil"/>
              <w:right w:val="nil"/>
            </w:tcBorders>
            <w:vAlign w:val="bottom"/>
          </w:tcPr>
          <w:p w:rsidR="009F6BED" w:rsidRPr="00707B1C" w:rsidRDefault="009F6BED" w:rsidP="00B51340">
            <w:pPr>
              <w:widowControl w:val="0"/>
              <w:autoSpaceDE w:val="0"/>
              <w:autoSpaceDN w:val="0"/>
              <w:adjustRightInd w:val="0"/>
              <w:spacing w:after="0" w:line="240" w:lineRule="auto"/>
              <w:jc w:val="both"/>
              <w:rPr>
                <w:rFonts w:ascii="Times New Roman" w:hAnsi="Times New Roman" w:cs="Times New Roman"/>
                <w:sz w:val="2"/>
                <w:szCs w:val="2"/>
              </w:rPr>
            </w:pPr>
          </w:p>
        </w:tc>
      </w:tr>
      <w:tr w:rsidR="009F6BED" w:rsidRPr="00707B1C" w:rsidTr="00B51340">
        <w:trPr>
          <w:trHeight w:val="343"/>
        </w:trPr>
        <w:tc>
          <w:tcPr>
            <w:tcW w:w="9100" w:type="dxa"/>
            <w:gridSpan w:val="3"/>
            <w:tcBorders>
              <w:top w:val="nil"/>
              <w:left w:val="nil"/>
              <w:bottom w:val="nil"/>
              <w:right w:val="nil"/>
            </w:tcBorders>
            <w:vAlign w:val="bottom"/>
          </w:tcPr>
          <w:p w:rsidR="009F6BED" w:rsidRPr="00707B1C" w:rsidRDefault="009F6BED" w:rsidP="00B51340">
            <w:pPr>
              <w:widowControl w:val="0"/>
              <w:autoSpaceDE w:val="0"/>
              <w:autoSpaceDN w:val="0"/>
              <w:adjustRightInd w:val="0"/>
              <w:spacing w:after="0" w:line="240" w:lineRule="auto"/>
              <w:jc w:val="both"/>
              <w:rPr>
                <w:rFonts w:ascii="Times New Roman" w:hAnsi="Times New Roman" w:cs="Times New Roman"/>
                <w:sz w:val="24"/>
                <w:szCs w:val="24"/>
              </w:rPr>
            </w:pPr>
            <w:r w:rsidRPr="00707B1C">
              <w:rPr>
                <w:rFonts w:ascii="Times New Roman" w:hAnsi="Times New Roman" w:cs="Times New Roman"/>
                <w:i/>
                <w:iCs/>
                <w:sz w:val="26"/>
                <w:szCs w:val="26"/>
              </w:rPr>
              <w:t>Telephone:……………………………..Fax……………………...Email……………………</w:t>
            </w:r>
          </w:p>
        </w:tc>
        <w:tc>
          <w:tcPr>
            <w:tcW w:w="20" w:type="dxa"/>
            <w:tcBorders>
              <w:top w:val="nil"/>
              <w:left w:val="nil"/>
              <w:bottom w:val="nil"/>
              <w:right w:val="nil"/>
            </w:tcBorders>
            <w:vAlign w:val="bottom"/>
          </w:tcPr>
          <w:p w:rsidR="009F6BED" w:rsidRPr="00707B1C" w:rsidRDefault="009F6BED" w:rsidP="00B51340">
            <w:pPr>
              <w:widowControl w:val="0"/>
              <w:autoSpaceDE w:val="0"/>
              <w:autoSpaceDN w:val="0"/>
              <w:adjustRightInd w:val="0"/>
              <w:spacing w:after="0" w:line="240" w:lineRule="auto"/>
              <w:jc w:val="both"/>
              <w:rPr>
                <w:rFonts w:ascii="Times New Roman" w:hAnsi="Times New Roman" w:cs="Times New Roman"/>
                <w:sz w:val="2"/>
                <w:szCs w:val="2"/>
              </w:rPr>
            </w:pPr>
          </w:p>
        </w:tc>
      </w:tr>
    </w:tbl>
    <w:p w:rsidR="00B51340" w:rsidRDefault="00B51340" w:rsidP="00B51340">
      <w:pPr>
        <w:widowControl w:val="0"/>
        <w:autoSpaceDE w:val="0"/>
        <w:autoSpaceDN w:val="0"/>
        <w:adjustRightInd w:val="0"/>
        <w:spacing w:after="0" w:line="240" w:lineRule="auto"/>
        <w:ind w:left="369"/>
        <w:rPr>
          <w:rFonts w:ascii="Times New Roman" w:hAnsi="Times New Roman" w:cs="Times New Roman"/>
          <w:i/>
          <w:iCs/>
          <w:sz w:val="26"/>
          <w:szCs w:val="26"/>
        </w:rPr>
      </w:pPr>
      <w:r>
        <w:rPr>
          <w:rFonts w:ascii="Times New Roman" w:hAnsi="Times New Roman" w:cs="Times New Roman"/>
          <w:i/>
          <w:iCs/>
          <w:sz w:val="26"/>
          <w:szCs w:val="26"/>
        </w:rPr>
        <w:t>Số CMND/Hộ chiếu,ngày cấp, nơi cấp:</w:t>
      </w:r>
    </w:p>
    <w:p w:rsidR="00B51340" w:rsidRPr="00707B1C" w:rsidRDefault="00B51340" w:rsidP="00B51340">
      <w:pPr>
        <w:widowControl w:val="0"/>
        <w:autoSpaceDE w:val="0"/>
        <w:autoSpaceDN w:val="0"/>
        <w:adjustRightInd w:val="0"/>
        <w:spacing w:after="0" w:line="240" w:lineRule="auto"/>
        <w:ind w:left="369"/>
        <w:rPr>
          <w:rFonts w:ascii="Times New Roman" w:hAnsi="Times New Roman" w:cs="Times New Roman"/>
          <w:sz w:val="24"/>
          <w:szCs w:val="24"/>
        </w:rPr>
      </w:pPr>
      <w:r>
        <w:rPr>
          <w:rFonts w:ascii="Times New Roman" w:hAnsi="Times New Roman" w:cs="Times New Roman"/>
          <w:sz w:val="26"/>
          <w:szCs w:val="26"/>
        </w:rPr>
        <w:t>…………………………………/……………</w:t>
      </w:r>
      <w:r w:rsidRPr="00707B1C">
        <w:rPr>
          <w:rFonts w:ascii="Times New Roman" w:hAnsi="Times New Roman" w:cs="Times New Roman"/>
          <w:sz w:val="26"/>
          <w:szCs w:val="26"/>
        </w:rPr>
        <w:t>………..</w:t>
      </w:r>
      <w:r>
        <w:rPr>
          <w:rFonts w:ascii="Times New Roman" w:hAnsi="Times New Roman" w:cs="Times New Roman"/>
          <w:sz w:val="26"/>
          <w:szCs w:val="26"/>
        </w:rPr>
        <w:t>/</w:t>
      </w:r>
      <w:r w:rsidRPr="00707B1C">
        <w:rPr>
          <w:rFonts w:ascii="Times New Roman" w:hAnsi="Times New Roman" w:cs="Times New Roman"/>
          <w:sz w:val="26"/>
          <w:szCs w:val="26"/>
        </w:rPr>
        <w:t>.........................................</w:t>
      </w:r>
    </w:p>
    <w:p w:rsidR="00B51340" w:rsidRDefault="00B51340" w:rsidP="00B51340">
      <w:pPr>
        <w:widowControl w:val="0"/>
        <w:autoSpaceDE w:val="0"/>
        <w:autoSpaceDN w:val="0"/>
        <w:adjustRightInd w:val="0"/>
        <w:spacing w:after="0" w:line="240" w:lineRule="auto"/>
        <w:ind w:left="369"/>
        <w:jc w:val="both"/>
        <w:rPr>
          <w:rFonts w:ascii="Times New Roman" w:hAnsi="Times New Roman" w:cs="Times New Roman"/>
          <w:i/>
          <w:iCs/>
          <w:sz w:val="26"/>
          <w:szCs w:val="26"/>
        </w:rPr>
      </w:pPr>
    </w:p>
    <w:p w:rsidR="009F6BED" w:rsidRPr="00707B1C" w:rsidRDefault="009F6BED" w:rsidP="00B51340">
      <w:pPr>
        <w:widowControl w:val="0"/>
        <w:autoSpaceDE w:val="0"/>
        <w:autoSpaceDN w:val="0"/>
        <w:adjustRightInd w:val="0"/>
        <w:spacing w:after="0" w:line="240" w:lineRule="auto"/>
        <w:ind w:left="369"/>
        <w:jc w:val="both"/>
        <w:rPr>
          <w:rFonts w:ascii="Times New Roman" w:hAnsi="Times New Roman" w:cs="Times New Roman"/>
          <w:sz w:val="24"/>
          <w:szCs w:val="24"/>
        </w:rPr>
      </w:pPr>
      <w:r w:rsidRPr="00707B1C">
        <w:rPr>
          <w:rFonts w:ascii="Times New Roman" w:hAnsi="Times New Roman" w:cs="Times New Roman"/>
          <w:i/>
          <w:iCs/>
          <w:sz w:val="26"/>
          <w:szCs w:val="26"/>
        </w:rPr>
        <w:t>ID card/Business Registration Certificate/Passport No., Date &amp;Place of</w:t>
      </w:r>
    </w:p>
    <w:p w:rsidR="009F6BED" w:rsidRPr="00707B1C" w:rsidRDefault="009F6BED" w:rsidP="00B51340">
      <w:pPr>
        <w:widowControl w:val="0"/>
        <w:autoSpaceDE w:val="0"/>
        <w:autoSpaceDN w:val="0"/>
        <w:adjustRightInd w:val="0"/>
        <w:spacing w:after="0" w:line="219" w:lineRule="auto"/>
        <w:ind w:left="369"/>
        <w:jc w:val="both"/>
        <w:rPr>
          <w:rFonts w:ascii="Times New Roman" w:hAnsi="Times New Roman" w:cs="Times New Roman"/>
          <w:sz w:val="24"/>
          <w:szCs w:val="24"/>
        </w:rPr>
      </w:pPr>
      <w:r w:rsidRPr="00707B1C">
        <w:rPr>
          <w:rFonts w:ascii="Times New Roman" w:hAnsi="Times New Roman" w:cs="Times New Roman"/>
          <w:i/>
          <w:iCs/>
          <w:sz w:val="26"/>
          <w:szCs w:val="26"/>
        </w:rPr>
        <w:t>Issuance:…………………………</w:t>
      </w:r>
      <w:r w:rsidR="00B51340">
        <w:rPr>
          <w:rFonts w:ascii="Times New Roman" w:hAnsi="Times New Roman" w:cs="Times New Roman"/>
          <w:i/>
          <w:iCs/>
          <w:sz w:val="26"/>
          <w:szCs w:val="26"/>
        </w:rPr>
        <w:t>/</w:t>
      </w:r>
      <w:r w:rsidRPr="00707B1C">
        <w:rPr>
          <w:rFonts w:ascii="Times New Roman" w:hAnsi="Times New Roman" w:cs="Times New Roman"/>
          <w:i/>
          <w:iCs/>
          <w:sz w:val="26"/>
          <w:szCs w:val="26"/>
        </w:rPr>
        <w:t>…………………………</w:t>
      </w:r>
      <w:r w:rsidR="00B51340">
        <w:rPr>
          <w:rFonts w:ascii="Times New Roman" w:hAnsi="Times New Roman" w:cs="Times New Roman"/>
          <w:i/>
          <w:iCs/>
          <w:sz w:val="26"/>
          <w:szCs w:val="26"/>
        </w:rPr>
        <w:t>/</w:t>
      </w:r>
      <w:r w:rsidRPr="00707B1C">
        <w:rPr>
          <w:rFonts w:ascii="Times New Roman" w:hAnsi="Times New Roman" w:cs="Times New Roman"/>
          <w:i/>
          <w:iCs/>
          <w:sz w:val="26"/>
          <w:szCs w:val="26"/>
        </w:rPr>
        <w:t>………………………………</w:t>
      </w:r>
    </w:p>
    <w:p w:rsidR="009F6BED" w:rsidRPr="00707B1C" w:rsidRDefault="009F6BED" w:rsidP="00B51340">
      <w:pPr>
        <w:widowControl w:val="0"/>
        <w:autoSpaceDE w:val="0"/>
        <w:autoSpaceDN w:val="0"/>
        <w:adjustRightInd w:val="0"/>
        <w:spacing w:after="0" w:line="240" w:lineRule="auto"/>
        <w:ind w:left="369"/>
        <w:jc w:val="both"/>
        <w:rPr>
          <w:rFonts w:ascii="Times New Roman" w:hAnsi="Times New Roman" w:cs="Times New Roman"/>
          <w:sz w:val="24"/>
          <w:szCs w:val="24"/>
        </w:rPr>
      </w:pPr>
      <w:r w:rsidRPr="00707B1C">
        <w:rPr>
          <w:rFonts w:ascii="Times New Roman" w:hAnsi="Times New Roman" w:cs="Times New Roman"/>
          <w:sz w:val="26"/>
          <w:szCs w:val="26"/>
        </w:rPr>
        <w:t>Số lượng cổ phần SHS sở hữu: .......................................................................................</w:t>
      </w:r>
    </w:p>
    <w:p w:rsidR="009F6BED" w:rsidRPr="00707B1C" w:rsidRDefault="009F6BED" w:rsidP="00B51340">
      <w:pPr>
        <w:widowControl w:val="0"/>
        <w:autoSpaceDE w:val="0"/>
        <w:autoSpaceDN w:val="0"/>
        <w:adjustRightInd w:val="0"/>
        <w:spacing w:after="0" w:line="25" w:lineRule="exact"/>
        <w:jc w:val="both"/>
        <w:rPr>
          <w:rFonts w:ascii="Times New Roman" w:hAnsi="Times New Roman" w:cs="Times New Roman"/>
          <w:sz w:val="24"/>
          <w:szCs w:val="24"/>
        </w:rPr>
      </w:pPr>
    </w:p>
    <w:p w:rsidR="009F6BED" w:rsidRPr="00707B1C" w:rsidRDefault="009F6BED" w:rsidP="00B51340">
      <w:pPr>
        <w:widowControl w:val="0"/>
        <w:autoSpaceDE w:val="0"/>
        <w:autoSpaceDN w:val="0"/>
        <w:adjustRightInd w:val="0"/>
        <w:spacing w:after="0" w:line="240" w:lineRule="auto"/>
        <w:ind w:left="369"/>
        <w:jc w:val="both"/>
        <w:rPr>
          <w:rFonts w:ascii="Times New Roman" w:hAnsi="Times New Roman" w:cs="Times New Roman"/>
          <w:sz w:val="24"/>
          <w:szCs w:val="24"/>
        </w:rPr>
      </w:pPr>
      <w:r w:rsidRPr="00707B1C">
        <w:rPr>
          <w:rFonts w:ascii="Times New Roman" w:hAnsi="Times New Roman" w:cs="Times New Roman"/>
          <w:i/>
          <w:iCs/>
          <w:sz w:val="26"/>
          <w:szCs w:val="26"/>
        </w:rPr>
        <w:t>Number of SHS shares in holding:………………………………………………………………</w:t>
      </w:r>
    </w:p>
    <w:p w:rsidR="009F6BED" w:rsidRPr="00707B1C" w:rsidRDefault="009F6BED" w:rsidP="00B51340">
      <w:pPr>
        <w:widowControl w:val="0"/>
        <w:autoSpaceDE w:val="0"/>
        <w:autoSpaceDN w:val="0"/>
        <w:adjustRightInd w:val="0"/>
        <w:spacing w:after="0" w:line="305" w:lineRule="exact"/>
        <w:jc w:val="both"/>
        <w:rPr>
          <w:rFonts w:ascii="Times New Roman" w:hAnsi="Times New Roman" w:cs="Times New Roman"/>
          <w:sz w:val="24"/>
          <w:szCs w:val="24"/>
        </w:rPr>
      </w:pPr>
    </w:p>
    <w:p w:rsidR="009F6BED" w:rsidRPr="00707B1C" w:rsidRDefault="009F6BED" w:rsidP="00B51340">
      <w:pPr>
        <w:widowControl w:val="0"/>
        <w:overflowPunct w:val="0"/>
        <w:autoSpaceDE w:val="0"/>
        <w:autoSpaceDN w:val="0"/>
        <w:adjustRightInd w:val="0"/>
        <w:spacing w:after="0" w:line="297" w:lineRule="auto"/>
        <w:ind w:left="3729" w:right="3920" w:hanging="149"/>
        <w:jc w:val="both"/>
        <w:rPr>
          <w:rFonts w:ascii="Times New Roman" w:hAnsi="Times New Roman" w:cs="Times New Roman"/>
          <w:sz w:val="24"/>
          <w:szCs w:val="24"/>
        </w:rPr>
      </w:pPr>
      <w:r w:rsidRPr="00707B1C">
        <w:rPr>
          <w:rFonts w:ascii="Times New Roman" w:hAnsi="Times New Roman" w:cs="Times New Roman"/>
          <w:b/>
          <w:bCs/>
          <w:sz w:val="25"/>
          <w:szCs w:val="25"/>
        </w:rPr>
        <w:t>ỦY QUYỀN CHO Hereby appoint</w:t>
      </w:r>
    </w:p>
    <w:p w:rsidR="009F6BED" w:rsidRPr="00707B1C" w:rsidRDefault="009F6BED" w:rsidP="00B51340">
      <w:pPr>
        <w:widowControl w:val="0"/>
        <w:autoSpaceDE w:val="0"/>
        <w:autoSpaceDN w:val="0"/>
        <w:adjustRightInd w:val="0"/>
        <w:spacing w:after="0" w:line="184" w:lineRule="exact"/>
        <w:jc w:val="both"/>
        <w:rPr>
          <w:rFonts w:ascii="Times New Roman" w:hAnsi="Times New Roman" w:cs="Times New Roman"/>
          <w:sz w:val="24"/>
          <w:szCs w:val="24"/>
        </w:rPr>
      </w:pPr>
    </w:p>
    <w:p w:rsidR="009F6BED" w:rsidRPr="00707B1C" w:rsidRDefault="009F6BED" w:rsidP="00B51340">
      <w:pPr>
        <w:widowControl w:val="0"/>
        <w:numPr>
          <w:ilvl w:val="0"/>
          <w:numId w:val="2"/>
        </w:numPr>
        <w:tabs>
          <w:tab w:val="clear" w:pos="720"/>
          <w:tab w:val="num" w:pos="369"/>
        </w:tabs>
        <w:overflowPunct w:val="0"/>
        <w:autoSpaceDE w:val="0"/>
        <w:autoSpaceDN w:val="0"/>
        <w:adjustRightInd w:val="0"/>
        <w:spacing w:after="0" w:line="247" w:lineRule="auto"/>
        <w:ind w:left="369" w:right="180" w:hanging="369"/>
        <w:jc w:val="both"/>
        <w:rPr>
          <w:rFonts w:ascii="Times New Roman" w:hAnsi="Times New Roman" w:cs="Times New Roman"/>
          <w:sz w:val="25"/>
          <w:szCs w:val="25"/>
        </w:rPr>
      </w:pPr>
      <w:r w:rsidRPr="00707B1C">
        <w:rPr>
          <w:rFonts w:ascii="Times New Roman" w:hAnsi="Times New Roman" w:cs="Times New Roman"/>
          <w:sz w:val="25"/>
          <w:szCs w:val="25"/>
        </w:rPr>
        <w:t xml:space="preserve">Ông (bà).................................................................................................................................... </w:t>
      </w:r>
    </w:p>
    <w:p w:rsidR="009F6BED" w:rsidRPr="00707B1C" w:rsidRDefault="009F6BED" w:rsidP="00B51340">
      <w:pPr>
        <w:widowControl w:val="0"/>
        <w:autoSpaceDE w:val="0"/>
        <w:autoSpaceDN w:val="0"/>
        <w:adjustRightInd w:val="0"/>
        <w:spacing w:after="0" w:line="1" w:lineRule="exact"/>
        <w:jc w:val="both"/>
        <w:rPr>
          <w:rFonts w:ascii="Times New Roman" w:hAnsi="Times New Roman" w:cs="Times New Roman"/>
          <w:sz w:val="25"/>
          <w:szCs w:val="25"/>
        </w:rPr>
      </w:pPr>
    </w:p>
    <w:p w:rsidR="009F6BED" w:rsidRPr="00707B1C" w:rsidRDefault="009F6BED" w:rsidP="00B51340">
      <w:pPr>
        <w:widowControl w:val="0"/>
        <w:overflowPunct w:val="0"/>
        <w:autoSpaceDE w:val="0"/>
        <w:autoSpaceDN w:val="0"/>
        <w:adjustRightInd w:val="0"/>
        <w:spacing w:after="0" w:line="240" w:lineRule="auto"/>
        <w:ind w:left="369"/>
        <w:jc w:val="both"/>
        <w:rPr>
          <w:rFonts w:ascii="Times New Roman" w:hAnsi="Times New Roman" w:cs="Times New Roman"/>
          <w:sz w:val="25"/>
          <w:szCs w:val="25"/>
        </w:rPr>
      </w:pPr>
      <w:r w:rsidRPr="00707B1C">
        <w:rPr>
          <w:rFonts w:ascii="Times New Roman" w:hAnsi="Times New Roman" w:cs="Times New Roman"/>
          <w:i/>
          <w:iCs/>
          <w:sz w:val="26"/>
          <w:szCs w:val="26"/>
        </w:rPr>
        <w:t xml:space="preserve">Name of Proxy: </w:t>
      </w:r>
    </w:p>
    <w:p w:rsidR="009F6BED" w:rsidRPr="00707B1C" w:rsidRDefault="009F6BED" w:rsidP="00B51340">
      <w:pPr>
        <w:widowControl w:val="0"/>
        <w:autoSpaceDE w:val="0"/>
        <w:autoSpaceDN w:val="0"/>
        <w:adjustRightInd w:val="0"/>
        <w:spacing w:after="0" w:line="3" w:lineRule="exact"/>
        <w:jc w:val="both"/>
        <w:rPr>
          <w:rFonts w:ascii="Times New Roman" w:hAnsi="Times New Roman" w:cs="Times New Roman"/>
          <w:sz w:val="25"/>
          <w:szCs w:val="25"/>
        </w:rPr>
      </w:pPr>
    </w:p>
    <w:p w:rsidR="009F6BED" w:rsidRPr="00707B1C" w:rsidRDefault="009F6BED" w:rsidP="00B51340">
      <w:pPr>
        <w:widowControl w:val="0"/>
        <w:overflowPunct w:val="0"/>
        <w:autoSpaceDE w:val="0"/>
        <w:autoSpaceDN w:val="0"/>
        <w:adjustRightInd w:val="0"/>
        <w:spacing w:after="0" w:line="237" w:lineRule="auto"/>
        <w:ind w:left="369"/>
        <w:jc w:val="both"/>
        <w:rPr>
          <w:rFonts w:ascii="Times New Roman" w:hAnsi="Times New Roman" w:cs="Times New Roman"/>
          <w:sz w:val="25"/>
          <w:szCs w:val="25"/>
        </w:rPr>
      </w:pPr>
      <w:r w:rsidRPr="00707B1C">
        <w:rPr>
          <w:rFonts w:ascii="Times New Roman" w:hAnsi="Times New Roman" w:cs="Times New Roman"/>
          <w:sz w:val="26"/>
          <w:szCs w:val="26"/>
        </w:rPr>
        <w:t xml:space="preserve">Địa chỉ ............................................................................................................................... </w:t>
      </w:r>
    </w:p>
    <w:p w:rsidR="009F6BED" w:rsidRPr="00707B1C" w:rsidRDefault="009F6BED" w:rsidP="00B51340">
      <w:pPr>
        <w:widowControl w:val="0"/>
        <w:overflowPunct w:val="0"/>
        <w:autoSpaceDE w:val="0"/>
        <w:autoSpaceDN w:val="0"/>
        <w:adjustRightInd w:val="0"/>
        <w:spacing w:after="0" w:line="240" w:lineRule="auto"/>
        <w:ind w:left="369" w:right="60"/>
        <w:jc w:val="both"/>
        <w:rPr>
          <w:rFonts w:ascii="Times New Roman" w:hAnsi="Times New Roman" w:cs="Times New Roman"/>
          <w:sz w:val="24"/>
          <w:szCs w:val="24"/>
        </w:rPr>
      </w:pPr>
      <w:r w:rsidRPr="00707B1C">
        <w:rPr>
          <w:rFonts w:ascii="Times New Roman" w:hAnsi="Times New Roman" w:cs="Times New Roman"/>
          <w:i/>
          <w:iCs/>
          <w:sz w:val="26"/>
          <w:szCs w:val="26"/>
        </w:rPr>
        <w:t>Permanent Address…………………………………………………………………………..</w:t>
      </w:r>
      <w:r w:rsidRPr="00707B1C">
        <w:rPr>
          <w:rFonts w:ascii="Times New Roman" w:hAnsi="Times New Roman" w:cs="Times New Roman"/>
          <w:sz w:val="26"/>
          <w:szCs w:val="26"/>
        </w:rPr>
        <w:t>…..</w:t>
      </w:r>
      <w:r w:rsidRPr="00707B1C">
        <w:rPr>
          <w:rFonts w:ascii="Times New Roman" w:hAnsi="Times New Roman" w:cs="Times New Roman"/>
          <w:i/>
          <w:iCs/>
          <w:sz w:val="26"/>
          <w:szCs w:val="26"/>
        </w:rPr>
        <w:t xml:space="preserve"> </w:t>
      </w:r>
      <w:r w:rsidRPr="00707B1C">
        <w:rPr>
          <w:rFonts w:ascii="Times New Roman" w:hAnsi="Times New Roman" w:cs="Times New Roman"/>
          <w:sz w:val="26"/>
          <w:szCs w:val="26"/>
        </w:rPr>
        <w:t>Điện thoại ............................................. Fax ................................ Email .........................</w:t>
      </w:r>
    </w:p>
    <w:p w:rsidR="009F6BED" w:rsidRPr="00707B1C" w:rsidRDefault="009F6BED" w:rsidP="00B51340">
      <w:pPr>
        <w:widowControl w:val="0"/>
        <w:autoSpaceDE w:val="0"/>
        <w:autoSpaceDN w:val="0"/>
        <w:adjustRightInd w:val="0"/>
        <w:spacing w:after="0" w:line="2" w:lineRule="exact"/>
        <w:jc w:val="both"/>
        <w:rPr>
          <w:rFonts w:ascii="Times New Roman" w:hAnsi="Times New Roman" w:cs="Times New Roman"/>
          <w:sz w:val="24"/>
          <w:szCs w:val="24"/>
        </w:rPr>
      </w:pPr>
    </w:p>
    <w:p w:rsidR="009F6BED" w:rsidRPr="00707B1C" w:rsidRDefault="009F6BED" w:rsidP="00B51340">
      <w:pPr>
        <w:widowControl w:val="0"/>
        <w:autoSpaceDE w:val="0"/>
        <w:autoSpaceDN w:val="0"/>
        <w:adjustRightInd w:val="0"/>
        <w:spacing w:after="0" w:line="240" w:lineRule="auto"/>
        <w:ind w:left="369"/>
        <w:jc w:val="both"/>
        <w:rPr>
          <w:rFonts w:ascii="Times New Roman" w:hAnsi="Times New Roman" w:cs="Times New Roman"/>
          <w:sz w:val="24"/>
          <w:szCs w:val="24"/>
        </w:rPr>
      </w:pPr>
      <w:r w:rsidRPr="00707B1C">
        <w:rPr>
          <w:rFonts w:ascii="Times New Roman" w:hAnsi="Times New Roman" w:cs="Times New Roman"/>
          <w:i/>
          <w:iCs/>
          <w:sz w:val="26"/>
          <w:szCs w:val="26"/>
        </w:rPr>
        <w:t>Telephone:……………………………..Fax……………………...Email……………………</w:t>
      </w:r>
    </w:p>
    <w:p w:rsidR="009F6BED" w:rsidRPr="00707B1C" w:rsidRDefault="009F6BED" w:rsidP="00B51340">
      <w:pPr>
        <w:widowControl w:val="0"/>
        <w:autoSpaceDE w:val="0"/>
        <w:autoSpaceDN w:val="0"/>
        <w:adjustRightInd w:val="0"/>
        <w:spacing w:after="0" w:line="286" w:lineRule="exact"/>
        <w:jc w:val="both"/>
        <w:rPr>
          <w:rFonts w:ascii="Times New Roman" w:hAnsi="Times New Roman" w:cs="Times New Roman"/>
          <w:sz w:val="24"/>
          <w:szCs w:val="24"/>
        </w:rPr>
      </w:pPr>
    </w:p>
    <w:p w:rsidR="00FE3CFC" w:rsidRDefault="009F6BED" w:rsidP="00B51340">
      <w:pPr>
        <w:widowControl w:val="0"/>
        <w:overflowPunct w:val="0"/>
        <w:autoSpaceDE w:val="0"/>
        <w:autoSpaceDN w:val="0"/>
        <w:adjustRightInd w:val="0"/>
        <w:spacing w:after="0" w:line="254" w:lineRule="auto"/>
        <w:ind w:left="369" w:right="40"/>
        <w:jc w:val="both"/>
        <w:rPr>
          <w:rFonts w:ascii="Times New Roman" w:hAnsi="Times New Roman" w:cs="Times New Roman"/>
          <w:sz w:val="25"/>
          <w:szCs w:val="25"/>
        </w:rPr>
      </w:pPr>
      <w:r w:rsidRPr="00707B1C">
        <w:rPr>
          <w:rFonts w:ascii="Times New Roman" w:hAnsi="Times New Roman" w:cs="Times New Roman"/>
          <w:sz w:val="25"/>
          <w:szCs w:val="25"/>
        </w:rPr>
        <w:t>Số CMND/GCNĐKDN/Hộ chiếu, Ngày cấp, Nơi cấp:</w:t>
      </w:r>
    </w:p>
    <w:p w:rsidR="009F6BED" w:rsidRPr="00707B1C" w:rsidRDefault="00FE3CFC" w:rsidP="00B51340">
      <w:pPr>
        <w:widowControl w:val="0"/>
        <w:overflowPunct w:val="0"/>
        <w:autoSpaceDE w:val="0"/>
        <w:autoSpaceDN w:val="0"/>
        <w:adjustRightInd w:val="0"/>
        <w:spacing w:after="0" w:line="254" w:lineRule="auto"/>
        <w:ind w:left="369" w:right="40"/>
        <w:jc w:val="both"/>
        <w:rPr>
          <w:rFonts w:ascii="Times New Roman" w:hAnsi="Times New Roman" w:cs="Times New Roman"/>
          <w:sz w:val="24"/>
          <w:szCs w:val="24"/>
        </w:rPr>
      </w:pPr>
      <w:r>
        <w:rPr>
          <w:rFonts w:ascii="Times New Roman" w:hAnsi="Times New Roman" w:cs="Times New Roman"/>
          <w:sz w:val="25"/>
          <w:szCs w:val="25"/>
        </w:rPr>
        <w:t>…………………………………………….</w:t>
      </w:r>
      <w:r w:rsidR="009F6BED" w:rsidRPr="00707B1C">
        <w:rPr>
          <w:rFonts w:ascii="Times New Roman" w:hAnsi="Times New Roman" w:cs="Times New Roman"/>
          <w:sz w:val="25"/>
          <w:szCs w:val="25"/>
        </w:rPr>
        <w:t>………………</w:t>
      </w:r>
      <w:r>
        <w:rPr>
          <w:rFonts w:ascii="Times New Roman" w:hAnsi="Times New Roman" w:cs="Times New Roman"/>
          <w:sz w:val="25"/>
          <w:szCs w:val="25"/>
        </w:rPr>
        <w:t>…………………………………</w:t>
      </w:r>
    </w:p>
    <w:p w:rsidR="009F6BED" w:rsidRPr="00707B1C" w:rsidRDefault="009F6BED" w:rsidP="00B51340">
      <w:pPr>
        <w:widowControl w:val="0"/>
        <w:autoSpaceDE w:val="0"/>
        <w:autoSpaceDN w:val="0"/>
        <w:adjustRightInd w:val="0"/>
        <w:spacing w:after="0" w:line="1" w:lineRule="exact"/>
        <w:jc w:val="both"/>
        <w:rPr>
          <w:rFonts w:ascii="Times New Roman" w:hAnsi="Times New Roman" w:cs="Times New Roman"/>
          <w:sz w:val="24"/>
          <w:szCs w:val="24"/>
        </w:rPr>
      </w:pPr>
    </w:p>
    <w:p w:rsidR="00FE3CFC" w:rsidRDefault="009F6BED" w:rsidP="00B51340">
      <w:pPr>
        <w:widowControl w:val="0"/>
        <w:overflowPunct w:val="0"/>
        <w:autoSpaceDE w:val="0"/>
        <w:autoSpaceDN w:val="0"/>
        <w:adjustRightInd w:val="0"/>
        <w:spacing w:after="0" w:line="251" w:lineRule="auto"/>
        <w:ind w:left="369" w:right="660"/>
        <w:jc w:val="both"/>
        <w:rPr>
          <w:rFonts w:ascii="Times New Roman" w:hAnsi="Times New Roman" w:cs="Times New Roman"/>
          <w:i/>
          <w:iCs/>
          <w:sz w:val="25"/>
          <w:szCs w:val="25"/>
        </w:rPr>
      </w:pPr>
      <w:r w:rsidRPr="00707B1C">
        <w:rPr>
          <w:rFonts w:ascii="Times New Roman" w:hAnsi="Times New Roman" w:cs="Times New Roman"/>
          <w:i/>
          <w:iCs/>
          <w:sz w:val="25"/>
          <w:szCs w:val="25"/>
        </w:rPr>
        <w:t>ID card/Business Registration Certificate/Passport No., Date &amp; Place of Issuance:</w:t>
      </w:r>
    </w:p>
    <w:p w:rsidR="009F6BED" w:rsidRPr="00707B1C" w:rsidRDefault="00FE3CFC" w:rsidP="00B51340">
      <w:pPr>
        <w:widowControl w:val="0"/>
        <w:overflowPunct w:val="0"/>
        <w:autoSpaceDE w:val="0"/>
        <w:autoSpaceDN w:val="0"/>
        <w:adjustRightInd w:val="0"/>
        <w:spacing w:after="0" w:line="251" w:lineRule="auto"/>
        <w:ind w:left="369" w:right="660"/>
        <w:jc w:val="both"/>
        <w:rPr>
          <w:rFonts w:ascii="Times New Roman" w:hAnsi="Times New Roman" w:cs="Times New Roman"/>
          <w:sz w:val="24"/>
          <w:szCs w:val="24"/>
        </w:rPr>
      </w:pPr>
      <w:r>
        <w:rPr>
          <w:rFonts w:ascii="Times New Roman" w:hAnsi="Times New Roman" w:cs="Times New Roman"/>
          <w:i/>
          <w:iCs/>
          <w:sz w:val="25"/>
          <w:szCs w:val="25"/>
        </w:rPr>
        <w:t>……………</w:t>
      </w:r>
      <w:r w:rsidR="009F6BED" w:rsidRPr="00707B1C">
        <w:rPr>
          <w:rFonts w:ascii="Times New Roman" w:hAnsi="Times New Roman" w:cs="Times New Roman"/>
          <w:i/>
          <w:iCs/>
          <w:sz w:val="25"/>
          <w:szCs w:val="25"/>
        </w:rPr>
        <w:t>…………………………</w:t>
      </w:r>
      <w:r w:rsidR="00B51340">
        <w:rPr>
          <w:rFonts w:ascii="Times New Roman" w:hAnsi="Times New Roman" w:cs="Times New Roman"/>
          <w:i/>
          <w:iCs/>
          <w:sz w:val="25"/>
          <w:szCs w:val="25"/>
        </w:rPr>
        <w:t>/</w:t>
      </w:r>
      <w:r w:rsidR="009F6BED" w:rsidRPr="00707B1C">
        <w:rPr>
          <w:rFonts w:ascii="Times New Roman" w:hAnsi="Times New Roman" w:cs="Times New Roman"/>
          <w:i/>
          <w:iCs/>
          <w:sz w:val="25"/>
          <w:szCs w:val="25"/>
        </w:rPr>
        <w:t>…………………………</w:t>
      </w:r>
      <w:r w:rsidR="00B51340">
        <w:rPr>
          <w:rFonts w:ascii="Times New Roman" w:hAnsi="Times New Roman" w:cs="Times New Roman"/>
          <w:i/>
          <w:iCs/>
          <w:sz w:val="25"/>
          <w:szCs w:val="25"/>
        </w:rPr>
        <w:t>/</w:t>
      </w:r>
      <w:r w:rsidR="009F6BED" w:rsidRPr="00707B1C">
        <w:rPr>
          <w:rFonts w:ascii="Times New Roman" w:hAnsi="Times New Roman" w:cs="Times New Roman"/>
          <w:i/>
          <w:iCs/>
          <w:sz w:val="25"/>
          <w:szCs w:val="25"/>
        </w:rPr>
        <w:t>………………………………</w:t>
      </w:r>
    </w:p>
    <w:p w:rsidR="009F6BED" w:rsidRPr="00707B1C" w:rsidRDefault="009F6BED" w:rsidP="00B51340">
      <w:pPr>
        <w:widowControl w:val="0"/>
        <w:autoSpaceDE w:val="0"/>
        <w:autoSpaceDN w:val="0"/>
        <w:adjustRightInd w:val="0"/>
        <w:spacing w:after="0" w:line="231" w:lineRule="auto"/>
        <w:ind w:left="9"/>
        <w:jc w:val="both"/>
        <w:rPr>
          <w:rFonts w:ascii="Times New Roman" w:hAnsi="Times New Roman" w:cs="Times New Roman"/>
          <w:sz w:val="24"/>
          <w:szCs w:val="24"/>
        </w:rPr>
      </w:pPr>
      <w:r w:rsidRPr="00707B1C">
        <w:rPr>
          <w:rFonts w:ascii="Times New Roman" w:hAnsi="Times New Roman" w:cs="Times New Roman"/>
          <w:sz w:val="26"/>
          <w:szCs w:val="26"/>
        </w:rPr>
        <w:t>(or)</w:t>
      </w:r>
    </w:p>
    <w:p w:rsidR="009F6BED" w:rsidRPr="00707B1C" w:rsidRDefault="009F6BED" w:rsidP="00B51340">
      <w:pPr>
        <w:widowControl w:val="0"/>
        <w:autoSpaceDE w:val="0"/>
        <w:autoSpaceDN w:val="0"/>
        <w:adjustRightInd w:val="0"/>
        <w:spacing w:after="0" w:line="1" w:lineRule="exact"/>
        <w:jc w:val="both"/>
        <w:rPr>
          <w:rFonts w:ascii="Times New Roman" w:hAnsi="Times New Roman" w:cs="Times New Roman"/>
          <w:sz w:val="24"/>
          <w:szCs w:val="24"/>
        </w:rPr>
      </w:pPr>
    </w:p>
    <w:p w:rsidR="009F6BED" w:rsidRPr="00707B1C" w:rsidRDefault="009F6BED" w:rsidP="00B51340">
      <w:pPr>
        <w:widowControl w:val="0"/>
        <w:numPr>
          <w:ilvl w:val="0"/>
          <w:numId w:val="3"/>
        </w:numPr>
        <w:tabs>
          <w:tab w:val="clear" w:pos="720"/>
          <w:tab w:val="num" w:pos="369"/>
        </w:tabs>
        <w:overflowPunct w:val="0"/>
        <w:autoSpaceDE w:val="0"/>
        <w:autoSpaceDN w:val="0"/>
        <w:adjustRightInd w:val="0"/>
        <w:spacing w:after="0" w:line="240" w:lineRule="auto"/>
        <w:ind w:left="369" w:hanging="369"/>
        <w:jc w:val="both"/>
        <w:rPr>
          <w:rFonts w:ascii="Times New Roman" w:hAnsi="Times New Roman" w:cs="Times New Roman"/>
          <w:sz w:val="26"/>
          <w:szCs w:val="26"/>
        </w:rPr>
      </w:pPr>
      <w:r w:rsidRPr="00B51340">
        <w:rPr>
          <w:rFonts w:ascii="Times New Roman" w:hAnsi="Times New Roman" w:cs="Times New Roman"/>
          <w:sz w:val="52"/>
          <w:szCs w:val="26"/>
        </w:rPr>
        <w:t>□</w:t>
      </w:r>
      <w:r w:rsidR="00B51340">
        <w:rPr>
          <w:rFonts w:ascii="Times New Roman" w:hAnsi="Times New Roman" w:cs="Times New Roman"/>
          <w:sz w:val="52"/>
          <w:szCs w:val="26"/>
        </w:rPr>
        <w:t xml:space="preserve"> </w:t>
      </w:r>
      <w:r w:rsidRPr="00707B1C">
        <w:rPr>
          <w:rFonts w:ascii="Times New Roman" w:hAnsi="Times New Roman" w:cs="Times New Roman"/>
          <w:sz w:val="26"/>
          <w:szCs w:val="26"/>
        </w:rPr>
        <w:t>Chủ tịch Hội đồng quản trị Đỗ Quang Hiển (</w:t>
      </w:r>
      <w:r w:rsidRPr="00707B1C">
        <w:rPr>
          <w:rFonts w:ascii="Times New Roman" w:hAnsi="Times New Roman" w:cs="Times New Roman"/>
          <w:i/>
          <w:iCs/>
          <w:sz w:val="26"/>
          <w:szCs w:val="26"/>
        </w:rPr>
        <w:t>Mr. Do Quang Hien – Chairman)</w:t>
      </w:r>
      <w:r w:rsidRPr="00707B1C">
        <w:rPr>
          <w:rFonts w:ascii="Times New Roman" w:hAnsi="Times New Roman" w:cs="Times New Roman"/>
          <w:sz w:val="26"/>
          <w:szCs w:val="26"/>
        </w:rPr>
        <w:t xml:space="preserve"> </w:t>
      </w:r>
    </w:p>
    <w:p w:rsidR="009F6BED" w:rsidRPr="00707B1C" w:rsidRDefault="009F6BED" w:rsidP="00B51340">
      <w:pPr>
        <w:widowControl w:val="0"/>
        <w:autoSpaceDE w:val="0"/>
        <w:autoSpaceDN w:val="0"/>
        <w:adjustRightInd w:val="0"/>
        <w:spacing w:after="0" w:line="1" w:lineRule="exact"/>
        <w:jc w:val="both"/>
        <w:rPr>
          <w:rFonts w:ascii="Times New Roman" w:hAnsi="Times New Roman" w:cs="Times New Roman"/>
          <w:sz w:val="26"/>
          <w:szCs w:val="26"/>
        </w:rPr>
      </w:pPr>
    </w:p>
    <w:p w:rsidR="00707B1C" w:rsidRDefault="009F6BED" w:rsidP="00B51340">
      <w:pPr>
        <w:widowControl w:val="0"/>
        <w:overflowPunct w:val="0"/>
        <w:autoSpaceDE w:val="0"/>
        <w:autoSpaceDN w:val="0"/>
        <w:adjustRightInd w:val="0"/>
        <w:spacing w:after="0" w:line="240" w:lineRule="auto"/>
        <w:ind w:left="369"/>
        <w:jc w:val="both"/>
        <w:rPr>
          <w:rFonts w:ascii="Times New Roman" w:hAnsi="Times New Roman" w:cs="Times New Roman"/>
          <w:sz w:val="26"/>
          <w:szCs w:val="26"/>
        </w:rPr>
      </w:pPr>
      <w:r w:rsidRPr="00B51340">
        <w:rPr>
          <w:rFonts w:ascii="Times New Roman" w:hAnsi="Times New Roman" w:cs="Times New Roman"/>
          <w:sz w:val="50"/>
          <w:szCs w:val="26"/>
        </w:rPr>
        <w:t>□</w:t>
      </w:r>
      <w:r w:rsidRPr="00707B1C">
        <w:rPr>
          <w:rFonts w:ascii="Times New Roman" w:hAnsi="Times New Roman" w:cs="Times New Roman"/>
          <w:sz w:val="26"/>
          <w:szCs w:val="26"/>
        </w:rPr>
        <w:t xml:space="preserve"> </w:t>
      </w:r>
      <w:r w:rsidR="00B51340">
        <w:rPr>
          <w:rFonts w:ascii="Times New Roman" w:hAnsi="Times New Roman" w:cs="Times New Roman"/>
          <w:sz w:val="26"/>
          <w:szCs w:val="26"/>
        </w:rPr>
        <w:t xml:space="preserve"> </w:t>
      </w:r>
      <w:r w:rsidR="00707B1C" w:rsidRPr="00707B1C">
        <w:rPr>
          <w:rFonts w:ascii="Times New Roman" w:hAnsi="Times New Roman" w:cs="Times New Roman"/>
          <w:sz w:val="26"/>
          <w:szCs w:val="26"/>
        </w:rPr>
        <w:t xml:space="preserve">TVHĐQT – TGĐ Vũ Đức Tiến </w:t>
      </w:r>
      <w:r w:rsidR="00707B1C" w:rsidRPr="00707B1C">
        <w:rPr>
          <w:rFonts w:ascii="Times New Roman" w:hAnsi="Times New Roman" w:cs="Times New Roman"/>
          <w:i/>
          <w:iCs/>
          <w:sz w:val="26"/>
          <w:szCs w:val="26"/>
        </w:rPr>
        <w:t>(Mr Vu Duc Tien – Member of BOD, CEO)</w:t>
      </w:r>
      <w:r w:rsidR="00707B1C" w:rsidRPr="00707B1C">
        <w:rPr>
          <w:rFonts w:ascii="Times New Roman" w:hAnsi="Times New Roman" w:cs="Times New Roman"/>
          <w:sz w:val="26"/>
          <w:szCs w:val="26"/>
        </w:rPr>
        <w:t xml:space="preserve"> </w:t>
      </w:r>
    </w:p>
    <w:p w:rsidR="009F6BED" w:rsidRPr="00707B1C" w:rsidRDefault="00707B1C" w:rsidP="00B51340">
      <w:pPr>
        <w:widowControl w:val="0"/>
        <w:overflowPunct w:val="0"/>
        <w:autoSpaceDE w:val="0"/>
        <w:autoSpaceDN w:val="0"/>
        <w:adjustRightInd w:val="0"/>
        <w:spacing w:after="0" w:line="240" w:lineRule="auto"/>
        <w:ind w:left="369"/>
        <w:jc w:val="both"/>
        <w:rPr>
          <w:rFonts w:ascii="Times New Roman" w:hAnsi="Times New Roman" w:cs="Times New Roman"/>
          <w:sz w:val="26"/>
          <w:szCs w:val="26"/>
        </w:rPr>
      </w:pPr>
      <w:r w:rsidRPr="00B51340">
        <w:rPr>
          <w:rFonts w:ascii="Times New Roman" w:hAnsi="Times New Roman" w:cs="Times New Roman"/>
          <w:sz w:val="50"/>
          <w:szCs w:val="26"/>
        </w:rPr>
        <w:t xml:space="preserve">□ </w:t>
      </w:r>
      <w:r w:rsidR="009F6BED" w:rsidRPr="00707B1C">
        <w:rPr>
          <w:rFonts w:ascii="Times New Roman" w:hAnsi="Times New Roman" w:cs="Times New Roman"/>
          <w:sz w:val="26"/>
          <w:szCs w:val="26"/>
        </w:rPr>
        <w:t>TVHĐQT Lê Đăng Khoa (</w:t>
      </w:r>
      <w:r w:rsidR="009F6BED" w:rsidRPr="00707B1C">
        <w:rPr>
          <w:rFonts w:ascii="Times New Roman" w:hAnsi="Times New Roman" w:cs="Times New Roman"/>
          <w:i/>
          <w:iCs/>
          <w:sz w:val="26"/>
          <w:szCs w:val="26"/>
        </w:rPr>
        <w:t>Mr. Le Dang Khoa – Member of BOD)</w:t>
      </w:r>
      <w:r w:rsidR="009F6BED" w:rsidRPr="00707B1C">
        <w:rPr>
          <w:rFonts w:ascii="Times New Roman" w:hAnsi="Times New Roman" w:cs="Times New Roman"/>
          <w:sz w:val="26"/>
          <w:szCs w:val="26"/>
        </w:rPr>
        <w:t xml:space="preserve"> </w:t>
      </w:r>
    </w:p>
    <w:p w:rsidR="009F6BED" w:rsidRPr="00707B1C" w:rsidRDefault="009F6BED" w:rsidP="00B51340">
      <w:pPr>
        <w:widowControl w:val="0"/>
        <w:autoSpaceDE w:val="0"/>
        <w:autoSpaceDN w:val="0"/>
        <w:adjustRightInd w:val="0"/>
        <w:spacing w:after="0" w:line="6" w:lineRule="exact"/>
        <w:jc w:val="both"/>
        <w:rPr>
          <w:rFonts w:ascii="Times New Roman" w:hAnsi="Times New Roman" w:cs="Times New Roman"/>
          <w:sz w:val="24"/>
          <w:szCs w:val="24"/>
        </w:rPr>
      </w:pPr>
    </w:p>
    <w:p w:rsidR="00707B1C" w:rsidRDefault="009F6BED" w:rsidP="00B51340">
      <w:pPr>
        <w:widowControl w:val="0"/>
        <w:overflowPunct w:val="0"/>
        <w:autoSpaceDE w:val="0"/>
        <w:autoSpaceDN w:val="0"/>
        <w:adjustRightInd w:val="0"/>
        <w:spacing w:after="0" w:line="251" w:lineRule="auto"/>
        <w:ind w:left="369" w:right="800"/>
        <w:jc w:val="both"/>
        <w:rPr>
          <w:rFonts w:ascii="Times New Roman" w:hAnsi="Times New Roman" w:cs="Times New Roman"/>
          <w:sz w:val="26"/>
          <w:szCs w:val="26"/>
        </w:rPr>
      </w:pPr>
      <w:r w:rsidRPr="00B51340">
        <w:rPr>
          <w:rFonts w:ascii="Times New Roman" w:hAnsi="Times New Roman" w:cs="Times New Roman"/>
          <w:sz w:val="52"/>
          <w:szCs w:val="26"/>
        </w:rPr>
        <w:lastRenderedPageBreak/>
        <w:t>□</w:t>
      </w:r>
      <w:r w:rsidR="00B51340">
        <w:rPr>
          <w:rFonts w:ascii="Times New Roman" w:hAnsi="Times New Roman" w:cs="Times New Roman"/>
          <w:sz w:val="52"/>
          <w:szCs w:val="26"/>
        </w:rPr>
        <w:t xml:space="preserve"> </w:t>
      </w:r>
      <w:r w:rsidRPr="00707B1C">
        <w:rPr>
          <w:rFonts w:ascii="Times New Roman" w:hAnsi="Times New Roman" w:cs="Times New Roman"/>
          <w:sz w:val="26"/>
          <w:szCs w:val="26"/>
        </w:rPr>
        <w:t xml:space="preserve">TVHĐQT Mai Xuân Sơn </w:t>
      </w:r>
      <w:r w:rsidRPr="00707B1C">
        <w:rPr>
          <w:rFonts w:ascii="Times New Roman" w:hAnsi="Times New Roman" w:cs="Times New Roman"/>
          <w:i/>
          <w:iCs/>
          <w:sz w:val="26"/>
          <w:szCs w:val="26"/>
        </w:rPr>
        <w:t>(Mr. Mai Xuan Son – Member of BOD)</w:t>
      </w:r>
      <w:r w:rsidRPr="00707B1C">
        <w:rPr>
          <w:rFonts w:ascii="Times New Roman" w:hAnsi="Times New Roman" w:cs="Times New Roman"/>
          <w:sz w:val="26"/>
          <w:szCs w:val="26"/>
        </w:rPr>
        <w:t xml:space="preserve"> </w:t>
      </w:r>
    </w:p>
    <w:p w:rsidR="00707B1C" w:rsidRPr="00707B1C" w:rsidRDefault="009F6BED" w:rsidP="00B51340">
      <w:pPr>
        <w:widowControl w:val="0"/>
        <w:overflowPunct w:val="0"/>
        <w:autoSpaceDE w:val="0"/>
        <w:autoSpaceDN w:val="0"/>
        <w:adjustRightInd w:val="0"/>
        <w:spacing w:after="0" w:line="251" w:lineRule="auto"/>
        <w:ind w:left="369" w:right="800"/>
        <w:jc w:val="both"/>
        <w:rPr>
          <w:rFonts w:ascii="Times New Roman" w:hAnsi="Times New Roman" w:cs="Times New Roman"/>
          <w:sz w:val="26"/>
          <w:szCs w:val="26"/>
        </w:rPr>
        <w:sectPr w:rsidR="00707B1C" w:rsidRPr="00707B1C" w:rsidSect="008C6FA1">
          <w:pgSz w:w="11900" w:h="16838"/>
          <w:pgMar w:top="1234" w:right="1020" w:bottom="1260" w:left="1351" w:header="720" w:footer="720" w:gutter="0"/>
          <w:cols w:space="720" w:equalWidth="0">
            <w:col w:w="9529"/>
          </w:cols>
          <w:noEndnote/>
        </w:sectPr>
      </w:pPr>
      <w:r w:rsidRPr="00B51340">
        <w:rPr>
          <w:rFonts w:ascii="Times New Roman" w:hAnsi="Times New Roman" w:cs="Times New Roman"/>
          <w:sz w:val="46"/>
          <w:szCs w:val="26"/>
        </w:rPr>
        <w:t>□</w:t>
      </w:r>
      <w:r w:rsidR="00FE3CFC" w:rsidRPr="00B51340">
        <w:rPr>
          <w:rFonts w:ascii="Times New Roman" w:hAnsi="Times New Roman" w:cs="Times New Roman"/>
          <w:sz w:val="46"/>
          <w:szCs w:val="26"/>
        </w:rPr>
        <w:t xml:space="preserve"> </w:t>
      </w:r>
      <w:r w:rsidR="00FE3CFC">
        <w:rPr>
          <w:rFonts w:ascii="Times New Roman" w:hAnsi="Times New Roman" w:cs="Times New Roman"/>
          <w:sz w:val="26"/>
          <w:szCs w:val="26"/>
        </w:rPr>
        <w:t>TVHĐQT Nguyễn Thành Quang (Mr. Nguyen Thanh Quang – Member of BOD)</w:t>
      </w:r>
    </w:p>
    <w:p w:rsidR="00B51340" w:rsidRPr="00707B1C" w:rsidRDefault="00B51340" w:rsidP="00B51340">
      <w:pPr>
        <w:widowControl w:val="0"/>
        <w:overflowPunct w:val="0"/>
        <w:autoSpaceDE w:val="0"/>
        <w:autoSpaceDN w:val="0"/>
        <w:adjustRightInd w:val="0"/>
        <w:spacing w:after="0" w:line="242" w:lineRule="auto"/>
        <w:ind w:right="60" w:firstLine="720"/>
        <w:jc w:val="both"/>
        <w:rPr>
          <w:rFonts w:ascii="Times New Roman" w:hAnsi="Times New Roman" w:cs="Times New Roman"/>
          <w:sz w:val="24"/>
          <w:szCs w:val="24"/>
        </w:rPr>
      </w:pPr>
      <w:bookmarkStart w:id="2" w:name="page4"/>
      <w:bookmarkEnd w:id="2"/>
      <w:r w:rsidRPr="00707B1C">
        <w:rPr>
          <w:rFonts w:ascii="Times New Roman" w:hAnsi="Times New Roman" w:cs="Times New Roman"/>
          <w:sz w:val="26"/>
          <w:szCs w:val="26"/>
        </w:rPr>
        <w:lastRenderedPageBreak/>
        <w:t>Thay mặt tôi/chúng tôi và đại diện cho tất cả số cổ phần mà tôi/chúng tôi đang sở hữu tham dự và biểu quyết tại Đại hội đồng cổ đông thường niên năm 201</w:t>
      </w:r>
      <w:r>
        <w:rPr>
          <w:rFonts w:ascii="Times New Roman" w:hAnsi="Times New Roman" w:cs="Times New Roman"/>
          <w:sz w:val="26"/>
          <w:szCs w:val="26"/>
        </w:rPr>
        <w:t>6</w:t>
      </w:r>
      <w:r w:rsidRPr="00707B1C">
        <w:rPr>
          <w:rFonts w:ascii="Times New Roman" w:hAnsi="Times New Roman" w:cs="Times New Roman"/>
          <w:sz w:val="26"/>
          <w:szCs w:val="26"/>
        </w:rPr>
        <w:t xml:space="preserve"> của Công ty Cổ phần Chứng khoán Sài Gòn – Hà Nội.</w:t>
      </w:r>
    </w:p>
    <w:p w:rsidR="00B51340" w:rsidRPr="00707B1C" w:rsidRDefault="00B51340" w:rsidP="00B51340">
      <w:pPr>
        <w:widowControl w:val="0"/>
        <w:autoSpaceDE w:val="0"/>
        <w:autoSpaceDN w:val="0"/>
        <w:adjustRightInd w:val="0"/>
        <w:spacing w:after="0" w:line="239" w:lineRule="auto"/>
        <w:ind w:left="720"/>
        <w:jc w:val="both"/>
        <w:rPr>
          <w:rFonts w:ascii="Times New Roman" w:hAnsi="Times New Roman" w:cs="Times New Roman"/>
          <w:sz w:val="24"/>
          <w:szCs w:val="24"/>
        </w:rPr>
      </w:pPr>
      <w:r w:rsidRPr="00707B1C">
        <w:rPr>
          <w:rFonts w:ascii="Times New Roman" w:hAnsi="Times New Roman" w:cs="Times New Roman"/>
          <w:i/>
          <w:iCs/>
          <w:sz w:val="26"/>
          <w:szCs w:val="26"/>
        </w:rPr>
        <w:t>to be my/our proxy and exercise all or any of my/our rights to attend, speak and vote</w:t>
      </w:r>
    </w:p>
    <w:p w:rsidR="00B51340" w:rsidRPr="00707B1C" w:rsidRDefault="00B51340" w:rsidP="00B51340">
      <w:pPr>
        <w:widowControl w:val="0"/>
        <w:autoSpaceDE w:val="0"/>
        <w:autoSpaceDN w:val="0"/>
        <w:adjustRightInd w:val="0"/>
        <w:spacing w:after="0" w:line="1" w:lineRule="exact"/>
        <w:jc w:val="both"/>
        <w:rPr>
          <w:rFonts w:ascii="Times New Roman" w:hAnsi="Times New Roman" w:cs="Times New Roman"/>
          <w:sz w:val="24"/>
          <w:szCs w:val="24"/>
        </w:rPr>
      </w:pPr>
    </w:p>
    <w:p w:rsidR="00B51340" w:rsidRPr="00707B1C" w:rsidRDefault="00B51340" w:rsidP="00B21BA1">
      <w:pPr>
        <w:widowControl w:val="0"/>
        <w:autoSpaceDE w:val="0"/>
        <w:autoSpaceDN w:val="0"/>
        <w:adjustRightInd w:val="0"/>
        <w:spacing w:after="0" w:line="240" w:lineRule="auto"/>
        <w:jc w:val="both"/>
        <w:rPr>
          <w:rFonts w:ascii="Times New Roman" w:hAnsi="Times New Roman" w:cs="Times New Roman"/>
          <w:sz w:val="24"/>
          <w:szCs w:val="24"/>
        </w:rPr>
      </w:pPr>
      <w:r w:rsidRPr="00707B1C">
        <w:rPr>
          <w:rFonts w:ascii="Times New Roman" w:hAnsi="Times New Roman" w:cs="Times New Roman"/>
          <w:i/>
          <w:iCs/>
          <w:sz w:val="26"/>
          <w:szCs w:val="26"/>
        </w:rPr>
        <w:t>for</w:t>
      </w:r>
      <w:r w:rsidR="00B21BA1">
        <w:rPr>
          <w:rFonts w:ascii="Times New Roman" w:hAnsi="Times New Roman" w:cs="Times New Roman"/>
          <w:sz w:val="24"/>
          <w:szCs w:val="24"/>
        </w:rPr>
        <w:t xml:space="preserve"> </w:t>
      </w:r>
      <w:r w:rsidRPr="00707B1C">
        <w:rPr>
          <w:rFonts w:ascii="Times New Roman" w:hAnsi="Times New Roman" w:cs="Times New Roman"/>
          <w:i/>
          <w:iCs/>
          <w:sz w:val="26"/>
          <w:szCs w:val="26"/>
        </w:rPr>
        <w:t>me/us in respect of my/our voting entitlement on my/our behalf at the 201</w:t>
      </w:r>
      <w:r>
        <w:rPr>
          <w:rFonts w:ascii="Times New Roman" w:hAnsi="Times New Roman" w:cs="Times New Roman"/>
          <w:i/>
          <w:iCs/>
          <w:sz w:val="26"/>
          <w:szCs w:val="26"/>
        </w:rPr>
        <w:t>6</w:t>
      </w:r>
      <w:r w:rsidRPr="00707B1C">
        <w:rPr>
          <w:rFonts w:ascii="Times New Roman" w:hAnsi="Times New Roman" w:cs="Times New Roman"/>
          <w:i/>
          <w:iCs/>
          <w:sz w:val="26"/>
          <w:szCs w:val="26"/>
        </w:rPr>
        <w:t xml:space="preserve"> Annual General Meeting of the Company .</w:t>
      </w:r>
    </w:p>
    <w:p w:rsidR="00B51340" w:rsidRPr="00707B1C" w:rsidRDefault="001A2FDA" w:rsidP="00B51340">
      <w:pPr>
        <w:widowControl w:val="0"/>
        <w:autoSpaceDE w:val="0"/>
        <w:autoSpaceDN w:val="0"/>
        <w:adjustRightInd w:val="0"/>
        <w:spacing w:after="0" w:line="210" w:lineRule="exact"/>
        <w:jc w:val="both"/>
        <w:rPr>
          <w:rFonts w:ascii="Times New Roman" w:hAnsi="Times New Roman" w:cs="Times New Roman"/>
          <w:sz w:val="24"/>
          <w:szCs w:val="24"/>
        </w:rPr>
      </w:pPr>
      <w:r>
        <w:rPr>
          <w:rFonts w:ascii="Times New Roman" w:hAnsi="Times New Roman" w:cs="Times New Roman"/>
          <w:noProof/>
        </w:rPr>
        <w:drawing>
          <wp:anchor distT="0" distB="0" distL="114300" distR="114300" simplePos="0" relativeHeight="251663360" behindDoc="1" locked="0" layoutInCell="0" allowOverlap="1">
            <wp:simplePos x="0" y="0"/>
            <wp:positionH relativeFrom="column">
              <wp:posOffset>-20320</wp:posOffset>
            </wp:positionH>
            <wp:positionV relativeFrom="paragraph">
              <wp:posOffset>-203835</wp:posOffset>
            </wp:positionV>
            <wp:extent cx="6313805" cy="6478270"/>
            <wp:effectExtent l="1905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6313805" cy="6478270"/>
                    </a:xfrm>
                    <a:prstGeom prst="rect">
                      <a:avLst/>
                    </a:prstGeom>
                    <a:noFill/>
                  </pic:spPr>
                </pic:pic>
              </a:graphicData>
            </a:graphic>
          </wp:anchor>
        </w:drawing>
      </w:r>
    </w:p>
    <w:p w:rsidR="00B51340" w:rsidRPr="00707B1C" w:rsidRDefault="00B51340" w:rsidP="00B51340">
      <w:pPr>
        <w:widowControl w:val="0"/>
        <w:overflowPunct w:val="0"/>
        <w:autoSpaceDE w:val="0"/>
        <w:autoSpaceDN w:val="0"/>
        <w:adjustRightInd w:val="0"/>
        <w:spacing w:after="0" w:line="239" w:lineRule="auto"/>
        <w:ind w:firstLine="720"/>
        <w:jc w:val="both"/>
        <w:rPr>
          <w:rFonts w:ascii="Times New Roman" w:hAnsi="Times New Roman" w:cs="Times New Roman"/>
          <w:sz w:val="24"/>
          <w:szCs w:val="24"/>
        </w:rPr>
      </w:pPr>
      <w:r w:rsidRPr="00707B1C">
        <w:rPr>
          <w:rFonts w:ascii="Times New Roman" w:hAnsi="Times New Roman" w:cs="Times New Roman"/>
          <w:sz w:val="26"/>
          <w:szCs w:val="26"/>
        </w:rPr>
        <w:t>Người được ủy quyền có nghĩa vụ thực hiện đúng nội dung quy chế làm việc của Đại hội, không được ủy quyền lại cho người khác và có trách nhiệm thông báo lại kết quả Đại hội cho người ủy quyền.</w:t>
      </w:r>
    </w:p>
    <w:p w:rsidR="00B51340" w:rsidRPr="00707B1C" w:rsidRDefault="00B51340" w:rsidP="00B51340">
      <w:pPr>
        <w:widowControl w:val="0"/>
        <w:autoSpaceDE w:val="0"/>
        <w:autoSpaceDN w:val="0"/>
        <w:adjustRightInd w:val="0"/>
        <w:spacing w:after="0" w:line="2" w:lineRule="exact"/>
        <w:jc w:val="both"/>
        <w:rPr>
          <w:rFonts w:ascii="Times New Roman" w:hAnsi="Times New Roman" w:cs="Times New Roman"/>
          <w:sz w:val="24"/>
          <w:szCs w:val="24"/>
        </w:rPr>
      </w:pPr>
    </w:p>
    <w:p w:rsidR="00B51340" w:rsidRPr="00707B1C" w:rsidRDefault="00B51340" w:rsidP="00B51340">
      <w:pPr>
        <w:widowControl w:val="0"/>
        <w:overflowPunct w:val="0"/>
        <w:autoSpaceDE w:val="0"/>
        <w:autoSpaceDN w:val="0"/>
        <w:adjustRightInd w:val="0"/>
        <w:spacing w:after="0" w:line="296" w:lineRule="auto"/>
        <w:jc w:val="both"/>
        <w:rPr>
          <w:rFonts w:ascii="Times New Roman" w:hAnsi="Times New Roman" w:cs="Times New Roman"/>
          <w:sz w:val="24"/>
          <w:szCs w:val="24"/>
        </w:rPr>
      </w:pPr>
      <w:r w:rsidRPr="00707B1C">
        <w:rPr>
          <w:rFonts w:ascii="Times New Roman" w:hAnsi="Times New Roman" w:cs="Times New Roman"/>
          <w:i/>
          <w:iCs/>
          <w:sz w:val="25"/>
          <w:szCs w:val="25"/>
        </w:rPr>
        <w:t>The Proxy shall comply with rules and regulations of the meeting shall not appoint any other third party to be his proxy and shall report the result of the meeting to the Shareholder.</w:t>
      </w:r>
    </w:p>
    <w:p w:rsidR="00B51340" w:rsidRPr="00707B1C" w:rsidRDefault="00B51340" w:rsidP="00B51340">
      <w:pPr>
        <w:widowControl w:val="0"/>
        <w:autoSpaceDE w:val="0"/>
        <w:autoSpaceDN w:val="0"/>
        <w:adjustRightInd w:val="0"/>
        <w:spacing w:after="0" w:line="189" w:lineRule="exact"/>
        <w:jc w:val="both"/>
        <w:rPr>
          <w:rFonts w:ascii="Times New Roman" w:hAnsi="Times New Roman" w:cs="Times New Roman"/>
          <w:sz w:val="24"/>
          <w:szCs w:val="24"/>
        </w:rPr>
      </w:pPr>
    </w:p>
    <w:p w:rsidR="00B51340" w:rsidRPr="00707B1C" w:rsidRDefault="00B51340" w:rsidP="00B51340">
      <w:pPr>
        <w:widowControl w:val="0"/>
        <w:autoSpaceDE w:val="0"/>
        <w:autoSpaceDN w:val="0"/>
        <w:adjustRightInd w:val="0"/>
        <w:spacing w:after="0" w:line="240" w:lineRule="auto"/>
        <w:jc w:val="both"/>
        <w:rPr>
          <w:rFonts w:ascii="Times New Roman" w:hAnsi="Times New Roman" w:cs="Times New Roman"/>
          <w:sz w:val="24"/>
          <w:szCs w:val="24"/>
        </w:rPr>
      </w:pPr>
      <w:r w:rsidRPr="00707B1C">
        <w:rPr>
          <w:rFonts w:ascii="Times New Roman" w:hAnsi="Times New Roman" w:cs="Times New Roman"/>
          <w:sz w:val="26"/>
          <w:szCs w:val="26"/>
        </w:rPr>
        <w:t>Ký tên:……………………………………………………ngày…………/201</w:t>
      </w:r>
      <w:r>
        <w:rPr>
          <w:rFonts w:ascii="Times New Roman" w:hAnsi="Times New Roman" w:cs="Times New Roman"/>
          <w:sz w:val="26"/>
          <w:szCs w:val="26"/>
        </w:rPr>
        <w:t>6</w:t>
      </w:r>
      <w:r w:rsidRPr="00707B1C">
        <w:rPr>
          <w:rFonts w:ascii="Times New Roman" w:hAnsi="Times New Roman" w:cs="Times New Roman"/>
          <w:sz w:val="26"/>
          <w:szCs w:val="26"/>
        </w:rPr>
        <w:t>.</w:t>
      </w:r>
    </w:p>
    <w:p w:rsidR="00B51340" w:rsidRPr="00707B1C" w:rsidRDefault="00B51340" w:rsidP="00B51340">
      <w:pPr>
        <w:widowControl w:val="0"/>
        <w:autoSpaceDE w:val="0"/>
        <w:autoSpaceDN w:val="0"/>
        <w:adjustRightInd w:val="0"/>
        <w:spacing w:after="0" w:line="240" w:lineRule="auto"/>
        <w:jc w:val="both"/>
        <w:rPr>
          <w:rFonts w:ascii="Times New Roman" w:hAnsi="Times New Roman" w:cs="Times New Roman"/>
          <w:sz w:val="24"/>
          <w:szCs w:val="24"/>
        </w:rPr>
      </w:pPr>
      <w:r w:rsidRPr="00707B1C">
        <w:rPr>
          <w:rFonts w:ascii="Times New Roman" w:hAnsi="Times New Roman" w:cs="Times New Roman"/>
          <w:i/>
          <w:iCs/>
          <w:sz w:val="26"/>
          <w:szCs w:val="26"/>
        </w:rPr>
        <w:t>Signed………………………………………………………….Dated……………201</w:t>
      </w:r>
      <w:r>
        <w:rPr>
          <w:rFonts w:ascii="Times New Roman" w:hAnsi="Times New Roman" w:cs="Times New Roman"/>
          <w:i/>
          <w:iCs/>
          <w:sz w:val="26"/>
          <w:szCs w:val="26"/>
        </w:rPr>
        <w:t>6</w:t>
      </w:r>
    </w:p>
    <w:p w:rsidR="00B51340" w:rsidRPr="00707B1C" w:rsidRDefault="00B51340" w:rsidP="00B51340">
      <w:pPr>
        <w:widowControl w:val="0"/>
        <w:autoSpaceDE w:val="0"/>
        <w:autoSpaceDN w:val="0"/>
        <w:adjustRightInd w:val="0"/>
        <w:spacing w:after="0" w:line="240" w:lineRule="auto"/>
        <w:rPr>
          <w:rFonts w:ascii="Times New Roman" w:hAnsi="Times New Roman" w:cs="Times New Roman"/>
          <w:sz w:val="24"/>
          <w:szCs w:val="24"/>
        </w:rPr>
        <w:sectPr w:rsidR="00B51340" w:rsidRPr="00707B1C" w:rsidSect="00B51340">
          <w:type w:val="continuous"/>
          <w:pgSz w:w="11900" w:h="16838"/>
          <w:pgMar w:top="920" w:right="1220" w:bottom="770" w:left="1000" w:header="720" w:footer="720" w:gutter="0"/>
          <w:cols w:space="720" w:equalWidth="0">
            <w:col w:w="9680"/>
          </w:cols>
          <w:noEndnote/>
        </w:sectPr>
      </w:pPr>
    </w:p>
    <w:p w:rsidR="00B51340" w:rsidRPr="00707B1C" w:rsidRDefault="00B51340" w:rsidP="00B51340">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p w:rsidR="009F6BED" w:rsidRPr="00707B1C" w:rsidRDefault="009F6BED">
      <w:pPr>
        <w:widowControl w:val="0"/>
        <w:autoSpaceDE w:val="0"/>
        <w:autoSpaceDN w:val="0"/>
        <w:adjustRightInd w:val="0"/>
        <w:spacing w:after="0" w:line="200" w:lineRule="exact"/>
        <w:rPr>
          <w:rFonts w:ascii="Times New Roman" w:hAnsi="Times New Roman" w:cs="Times New Roman"/>
          <w:sz w:val="24"/>
          <w:szCs w:val="24"/>
        </w:rPr>
      </w:pPr>
    </w:p>
    <w:sectPr w:rsidR="009F6BED" w:rsidRPr="00707B1C" w:rsidSect="00501538">
      <w:type w:val="continuous"/>
      <w:pgSz w:w="11900" w:h="16838"/>
      <w:pgMar w:top="920" w:right="6000" w:bottom="770" w:left="1000" w:header="720" w:footer="720" w:gutter="0"/>
      <w:cols w:space="720" w:equalWidth="0">
        <w:col w:w="4900"/>
      </w:cols>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2CD6"/>
    <w:multiLevelType w:val="hybridMultilevel"/>
    <w:tmpl w:val="000072AE"/>
    <w:lvl w:ilvl="0" w:tplc="00006952">
      <w:start w:val="2"/>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6784"/>
    <w:multiLevelType w:val="hybridMultilevel"/>
    <w:tmpl w:val="00004AE1"/>
    <w:lvl w:ilvl="0" w:tplc="00003D6C">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
  <w:rsids>
    <w:rsidRoot w:val="00AB288B"/>
    <w:rsid w:val="001A2FDA"/>
    <w:rsid w:val="004F71FF"/>
    <w:rsid w:val="00501538"/>
    <w:rsid w:val="00707B1C"/>
    <w:rsid w:val="008C6FA1"/>
    <w:rsid w:val="009F6BED"/>
    <w:rsid w:val="00A6681E"/>
    <w:rsid w:val="00AB288B"/>
    <w:rsid w:val="00B21BA1"/>
    <w:rsid w:val="00B51340"/>
    <w:rsid w:val="00CF0759"/>
    <w:rsid w:val="00DB4B6C"/>
    <w:rsid w:val="00FE3C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38"/>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Microsoft\Windows\Temporary%20Internet%20Files\Content.Outlook\SPO48XGK\Notice%20of%202016%20AG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Notice of 2016 AGM</Template>
  <TotalTime>0</TotalTime>
  <Pages>4</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IT-NGHIALT</dc:creator>
  <cp:lastModifiedBy>IT-NGHIALT</cp:lastModifiedBy>
  <cp:revision>1</cp:revision>
  <dcterms:created xsi:type="dcterms:W3CDTF">2016-03-28T12:55:00Z</dcterms:created>
  <dcterms:modified xsi:type="dcterms:W3CDTF">2016-03-28T12:55:00Z</dcterms:modified>
</cp:coreProperties>
</file>